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7C4A" w14:textId="59928C46" w:rsidR="00A74471" w:rsidRDefault="006414FA" w:rsidP="00F96C77">
      <w:pPr>
        <w:jc w:val="right"/>
        <w:rPr>
          <w:rFonts w:cstheme="minorHAnsi"/>
          <w:b/>
          <w:bCs/>
          <w:sz w:val="24"/>
          <w:szCs w:val="24"/>
        </w:rPr>
      </w:pPr>
      <w:r>
        <w:rPr>
          <w:b/>
          <w:bCs/>
          <w:sz w:val="24"/>
          <w:szCs w:val="24"/>
        </w:rPr>
        <w:t>ANNEX 1</w:t>
      </w:r>
    </w:p>
    <w:p w14:paraId="1A90E6C5" w14:textId="77777777" w:rsidR="00A74471" w:rsidRDefault="000B6E74">
      <w:pPr>
        <w:spacing w:line="276" w:lineRule="auto"/>
        <w:jc w:val="center"/>
        <w:rPr>
          <w:rFonts w:cstheme="minorHAnsi"/>
          <w:sz w:val="24"/>
          <w:szCs w:val="24"/>
        </w:rPr>
      </w:pPr>
      <w:r>
        <w:rPr>
          <w:b/>
          <w:bCs/>
          <w:sz w:val="24"/>
          <w:szCs w:val="24"/>
        </w:rPr>
        <w:t>MINIMAL STANDARDS</w:t>
      </w:r>
    </w:p>
    <w:p w14:paraId="43F1DCC5" w14:textId="77777777" w:rsidR="00A74471" w:rsidRDefault="000B6E74">
      <w:pPr>
        <w:spacing w:line="276" w:lineRule="auto"/>
        <w:jc w:val="center"/>
        <w:rPr>
          <w:rFonts w:cstheme="minorHAnsi"/>
        </w:rPr>
      </w:pPr>
      <w:r>
        <w:rPr>
          <w:b/>
          <w:bCs/>
          <w:sz w:val="24"/>
          <w:szCs w:val="24"/>
        </w:rPr>
        <w:t>for being hired and/or awarded the professional rank of</w:t>
      </w:r>
    </w:p>
    <w:p w14:paraId="30AF5D2A" w14:textId="77777777" w:rsidR="00A74471" w:rsidRDefault="000B6E74">
      <w:pPr>
        <w:spacing w:line="276" w:lineRule="auto"/>
        <w:jc w:val="center"/>
        <w:rPr>
          <w:rFonts w:cstheme="minorHAnsi"/>
          <w:b/>
          <w:bCs/>
          <w:sz w:val="24"/>
          <w:szCs w:val="24"/>
        </w:rPr>
      </w:pPr>
      <w:r>
        <w:rPr>
          <w:b/>
          <w:bCs/>
          <w:sz w:val="24"/>
          <w:szCs w:val="24"/>
        </w:rPr>
        <w:t xml:space="preserve"> Leading Researcher (1st Rank Research Scientist - CS I) and Established Researcher (2nd Rank Research Scientist - CS II)</w:t>
      </w:r>
    </w:p>
    <w:p w14:paraId="54F3BB2D" w14:textId="77777777" w:rsidR="006414FA" w:rsidRDefault="006414FA" w:rsidP="006414FA">
      <w:pPr>
        <w:spacing w:line="276" w:lineRule="auto"/>
        <w:contextualSpacing/>
        <w:jc w:val="both"/>
        <w:rPr>
          <w:rFonts w:ascii="Calibri" w:eastAsia="Calibri" w:hAnsi="Calibri" w:cs="Calibri"/>
          <w:b/>
          <w:bCs/>
          <w:sz w:val="24"/>
          <w:szCs w:val="24"/>
          <w:lang w:val="ro-RO"/>
        </w:rPr>
      </w:pPr>
    </w:p>
    <w:p w14:paraId="232B4D2B" w14:textId="77777777" w:rsidR="006414FA" w:rsidRPr="006414FA" w:rsidRDefault="006414FA" w:rsidP="006414FA">
      <w:pPr>
        <w:spacing w:line="276" w:lineRule="auto"/>
        <w:contextualSpacing/>
        <w:jc w:val="both"/>
        <w:rPr>
          <w:rFonts w:ascii="Calibri" w:eastAsia="Calibri" w:hAnsi="Calibri" w:cs="Calibri"/>
          <w:b/>
          <w:bCs/>
          <w:sz w:val="24"/>
          <w:szCs w:val="24"/>
          <w:lang w:val="ro-RO"/>
        </w:rPr>
      </w:pPr>
    </w:p>
    <w:p w14:paraId="06CCA478" w14:textId="0A10020C" w:rsidR="006414FA" w:rsidRPr="006414FA" w:rsidRDefault="006414FA" w:rsidP="006414FA">
      <w:pPr>
        <w:spacing w:line="276" w:lineRule="auto"/>
        <w:ind w:left="720"/>
        <w:contextualSpacing/>
        <w:jc w:val="both"/>
        <w:rPr>
          <w:rFonts w:ascii="Calibri" w:eastAsia="Calibri" w:hAnsi="Calibri" w:cs="Calibri"/>
          <w:b/>
          <w:bCs/>
          <w:sz w:val="24"/>
          <w:szCs w:val="24"/>
        </w:rPr>
      </w:pPr>
      <w:r>
        <w:rPr>
          <w:rFonts w:ascii="Calibri" w:hAnsi="Calibri"/>
          <w:b/>
          <w:bCs/>
          <w:sz w:val="24"/>
          <w:szCs w:val="24"/>
        </w:rPr>
        <w:t>1. Teaching and Professional Activity</w:t>
      </w:r>
    </w:p>
    <w:tbl>
      <w:tblPr>
        <w:tblW w:w="9972" w:type="dxa"/>
        <w:tblInd w:w="45" w:type="dxa"/>
        <w:tblCellMar>
          <w:top w:w="55" w:type="dxa"/>
          <w:left w:w="55" w:type="dxa"/>
          <w:bottom w:w="55" w:type="dxa"/>
          <w:right w:w="55" w:type="dxa"/>
        </w:tblCellMar>
        <w:tblLook w:val="04A0" w:firstRow="1" w:lastRow="0" w:firstColumn="1" w:lastColumn="0" w:noHBand="0" w:noVBand="1"/>
      </w:tblPr>
      <w:tblGrid>
        <w:gridCol w:w="809"/>
        <w:gridCol w:w="6806"/>
        <w:gridCol w:w="2160"/>
        <w:gridCol w:w="197"/>
      </w:tblGrid>
      <w:tr w:rsidR="006414FA" w:rsidRPr="006414FA" w14:paraId="7E46440E" w14:textId="77777777" w:rsidTr="00BC0EB3">
        <w:tc>
          <w:tcPr>
            <w:tcW w:w="809" w:type="dxa"/>
            <w:tcBorders>
              <w:top w:val="single" w:sz="2" w:space="0" w:color="000000"/>
              <w:left w:val="single" w:sz="2" w:space="0" w:color="000000"/>
              <w:bottom w:val="single" w:sz="2" w:space="0" w:color="000000"/>
            </w:tcBorders>
          </w:tcPr>
          <w:p w14:paraId="73CE525A" w14:textId="0CCE0296" w:rsidR="006414FA" w:rsidRPr="006414FA" w:rsidRDefault="006414FA" w:rsidP="006414FA">
            <w:pPr>
              <w:suppressLineNumbers/>
              <w:jc w:val="center"/>
              <w:rPr>
                <w:rFonts w:ascii="Calibri" w:eastAsia="Calibri" w:hAnsi="Calibri" w:cs="Calibri"/>
              </w:rPr>
            </w:pPr>
            <w:r>
              <w:rPr>
                <w:rFonts w:ascii="Calibri" w:hAnsi="Calibri"/>
              </w:rPr>
              <w:t>Item No</w:t>
            </w:r>
          </w:p>
        </w:tc>
        <w:tc>
          <w:tcPr>
            <w:tcW w:w="6805" w:type="dxa"/>
            <w:tcBorders>
              <w:top w:val="single" w:sz="2" w:space="0" w:color="000000"/>
              <w:left w:val="single" w:sz="2" w:space="0" w:color="000000"/>
              <w:bottom w:val="single" w:sz="2" w:space="0" w:color="000000"/>
            </w:tcBorders>
          </w:tcPr>
          <w:p w14:paraId="4D3A40D4" w14:textId="77777777" w:rsidR="006414FA" w:rsidRPr="006414FA" w:rsidRDefault="006414FA" w:rsidP="006414FA">
            <w:pPr>
              <w:suppressLineNumbers/>
              <w:jc w:val="center"/>
              <w:rPr>
                <w:rFonts w:ascii="Calibri" w:eastAsia="Calibri" w:hAnsi="Calibri" w:cs="Calibri"/>
              </w:rPr>
            </w:pPr>
            <w:r>
              <w:rPr>
                <w:rFonts w:ascii="Calibri" w:hAnsi="Calibri"/>
              </w:rPr>
              <w:t>Type of Activities</w:t>
            </w:r>
          </w:p>
        </w:tc>
        <w:tc>
          <w:tcPr>
            <w:tcW w:w="2357" w:type="dxa"/>
            <w:gridSpan w:val="2"/>
            <w:tcBorders>
              <w:top w:val="single" w:sz="2" w:space="0" w:color="000000"/>
              <w:left w:val="single" w:sz="2" w:space="0" w:color="000000"/>
              <w:bottom w:val="single" w:sz="2" w:space="0" w:color="000000"/>
              <w:right w:val="single" w:sz="2" w:space="0" w:color="000000"/>
            </w:tcBorders>
          </w:tcPr>
          <w:p w14:paraId="4ED5E1DA" w14:textId="77777777" w:rsidR="006414FA" w:rsidRPr="006414FA" w:rsidRDefault="006414FA" w:rsidP="006414FA">
            <w:pPr>
              <w:suppressLineNumbers/>
              <w:jc w:val="center"/>
              <w:rPr>
                <w:rFonts w:ascii="Calibri" w:eastAsia="Calibri" w:hAnsi="Calibri" w:cs="Calibri"/>
              </w:rPr>
            </w:pPr>
            <w:r>
              <w:rPr>
                <w:rFonts w:ascii="Calibri" w:hAnsi="Calibri"/>
              </w:rPr>
              <w:t>Indicators</w:t>
            </w:r>
          </w:p>
        </w:tc>
      </w:tr>
      <w:tr w:rsidR="006414FA" w:rsidRPr="006414FA" w14:paraId="2E191204" w14:textId="77777777" w:rsidTr="00BC0EB3">
        <w:tc>
          <w:tcPr>
            <w:tcW w:w="809" w:type="dxa"/>
            <w:tcBorders>
              <w:left w:val="single" w:sz="2" w:space="0" w:color="000000"/>
              <w:bottom w:val="single" w:sz="2" w:space="0" w:color="000000"/>
            </w:tcBorders>
          </w:tcPr>
          <w:p w14:paraId="68ADC173" w14:textId="77777777" w:rsidR="006414FA" w:rsidRPr="006414FA" w:rsidRDefault="006414FA" w:rsidP="006414FA">
            <w:pPr>
              <w:suppressLineNumbers/>
              <w:jc w:val="center"/>
              <w:rPr>
                <w:rFonts w:ascii="Calibri" w:eastAsia="Calibri" w:hAnsi="Calibri" w:cs="Calibri"/>
              </w:rPr>
            </w:pPr>
            <w:r>
              <w:rPr>
                <w:rFonts w:ascii="Calibri" w:hAnsi="Calibri"/>
              </w:rPr>
              <w:t>1.</w:t>
            </w:r>
          </w:p>
        </w:tc>
        <w:tc>
          <w:tcPr>
            <w:tcW w:w="6805" w:type="dxa"/>
            <w:tcBorders>
              <w:left w:val="single" w:sz="2" w:space="0" w:color="000000"/>
              <w:bottom w:val="single" w:sz="2" w:space="0" w:color="000000"/>
            </w:tcBorders>
          </w:tcPr>
          <w:p w14:paraId="6CE33610" w14:textId="77777777" w:rsidR="006414FA" w:rsidRPr="006414FA" w:rsidRDefault="006414FA" w:rsidP="006414FA">
            <w:pPr>
              <w:suppressLineNumbers/>
              <w:rPr>
                <w:rFonts w:ascii="Calibri" w:eastAsia="Calibri" w:hAnsi="Calibri" w:cs="Calibri"/>
              </w:rPr>
            </w:pPr>
            <w:r>
              <w:rPr>
                <w:rFonts w:ascii="Calibri" w:hAnsi="Calibri"/>
              </w:rPr>
              <w:t>Books at global Web of Science recognised publishing houses as an author</w:t>
            </w:r>
          </w:p>
        </w:tc>
        <w:tc>
          <w:tcPr>
            <w:tcW w:w="2160" w:type="dxa"/>
            <w:tcBorders>
              <w:left w:val="single" w:sz="2" w:space="0" w:color="000000"/>
              <w:bottom w:val="single" w:sz="2" w:space="0" w:color="000000"/>
            </w:tcBorders>
          </w:tcPr>
          <w:p w14:paraId="639DE31F" w14:textId="77777777" w:rsidR="006414FA" w:rsidRPr="006414FA" w:rsidRDefault="00000000" w:rsidP="006414FA">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4</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3B1EF7E6" w14:textId="77777777" w:rsidR="006414FA" w:rsidRPr="006414FA" w:rsidRDefault="006414FA" w:rsidP="006414FA">
            <w:pPr>
              <w:suppressLineNumbers/>
              <w:jc w:val="center"/>
              <w:rPr>
                <w:rFonts w:ascii="Calibri" w:eastAsia="Calibri" w:hAnsi="Calibri" w:cs="Calibri"/>
                <w:lang w:val="ro-RO"/>
              </w:rPr>
            </w:pPr>
          </w:p>
        </w:tc>
      </w:tr>
      <w:tr w:rsidR="006414FA" w:rsidRPr="006414FA" w14:paraId="3742347E" w14:textId="77777777" w:rsidTr="00BC0EB3">
        <w:tc>
          <w:tcPr>
            <w:tcW w:w="809" w:type="dxa"/>
            <w:tcBorders>
              <w:left w:val="single" w:sz="2" w:space="0" w:color="000000"/>
              <w:bottom w:val="single" w:sz="2" w:space="0" w:color="000000"/>
            </w:tcBorders>
          </w:tcPr>
          <w:p w14:paraId="12D4E6AB" w14:textId="77777777" w:rsidR="006414FA" w:rsidRPr="006414FA" w:rsidRDefault="006414FA" w:rsidP="006414FA">
            <w:pPr>
              <w:suppressLineNumbers/>
              <w:jc w:val="center"/>
              <w:rPr>
                <w:rFonts w:ascii="Calibri" w:eastAsia="Calibri" w:hAnsi="Calibri" w:cs="Calibri"/>
              </w:rPr>
            </w:pPr>
            <w:r>
              <w:rPr>
                <w:rFonts w:ascii="Calibri" w:hAnsi="Calibri"/>
              </w:rPr>
              <w:t>2.</w:t>
            </w:r>
          </w:p>
        </w:tc>
        <w:tc>
          <w:tcPr>
            <w:tcW w:w="6805" w:type="dxa"/>
            <w:tcBorders>
              <w:left w:val="single" w:sz="2" w:space="0" w:color="000000"/>
              <w:bottom w:val="single" w:sz="2" w:space="0" w:color="000000"/>
            </w:tcBorders>
          </w:tcPr>
          <w:p w14:paraId="0CA1DEFA" w14:textId="77777777" w:rsidR="006414FA" w:rsidRPr="006414FA" w:rsidRDefault="006414FA" w:rsidP="006414FA">
            <w:pPr>
              <w:suppressLineNumbers/>
              <w:rPr>
                <w:rFonts w:ascii="Calibri" w:eastAsia="Calibri" w:hAnsi="Calibri" w:cs="Calibri"/>
              </w:rPr>
            </w:pPr>
            <w:r>
              <w:rPr>
                <w:rFonts w:ascii="Calibri" w:hAnsi="Calibri"/>
              </w:rPr>
              <w:t>Book chapters at global Web of Science recognised publishing houses as an author/Reviews in ISI-ranked journals</w:t>
            </w:r>
          </w:p>
        </w:tc>
        <w:tc>
          <w:tcPr>
            <w:tcW w:w="2160" w:type="dxa"/>
            <w:tcBorders>
              <w:left w:val="single" w:sz="2" w:space="0" w:color="000000"/>
              <w:bottom w:val="single" w:sz="2" w:space="0" w:color="000000"/>
            </w:tcBorders>
          </w:tcPr>
          <w:p w14:paraId="38F3E0C8" w14:textId="77777777" w:rsidR="006414FA" w:rsidRPr="006414FA" w:rsidRDefault="00000000" w:rsidP="006414FA">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2</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1</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7F0328D3" w14:textId="77777777" w:rsidR="006414FA" w:rsidRPr="006414FA" w:rsidRDefault="006414FA" w:rsidP="006414FA">
            <w:pPr>
              <w:suppressLineNumbers/>
              <w:jc w:val="center"/>
              <w:rPr>
                <w:rFonts w:ascii="Calibri" w:eastAsia="Calibri" w:hAnsi="Calibri" w:cs="Calibri"/>
                <w:lang w:val="ro-RO"/>
              </w:rPr>
            </w:pPr>
          </w:p>
        </w:tc>
      </w:tr>
      <w:tr w:rsidR="006414FA" w:rsidRPr="006414FA" w14:paraId="20C3A264" w14:textId="77777777" w:rsidTr="00BC0EB3">
        <w:tc>
          <w:tcPr>
            <w:tcW w:w="809" w:type="dxa"/>
            <w:tcBorders>
              <w:left w:val="single" w:sz="2" w:space="0" w:color="000000"/>
              <w:bottom w:val="single" w:sz="2" w:space="0" w:color="000000"/>
            </w:tcBorders>
          </w:tcPr>
          <w:p w14:paraId="01E499C6" w14:textId="77777777" w:rsidR="006414FA" w:rsidRPr="006414FA" w:rsidRDefault="006414FA" w:rsidP="006414FA">
            <w:pPr>
              <w:suppressLineNumbers/>
              <w:jc w:val="center"/>
              <w:rPr>
                <w:rFonts w:ascii="Calibri" w:eastAsia="Calibri" w:hAnsi="Calibri" w:cs="Calibri"/>
              </w:rPr>
            </w:pPr>
            <w:r>
              <w:rPr>
                <w:rFonts w:ascii="Calibri" w:hAnsi="Calibri"/>
              </w:rPr>
              <w:t>3.</w:t>
            </w:r>
          </w:p>
        </w:tc>
        <w:tc>
          <w:tcPr>
            <w:tcW w:w="6805" w:type="dxa"/>
            <w:tcBorders>
              <w:left w:val="single" w:sz="2" w:space="0" w:color="000000"/>
              <w:bottom w:val="single" w:sz="2" w:space="0" w:color="000000"/>
            </w:tcBorders>
          </w:tcPr>
          <w:p w14:paraId="39EBE5CC" w14:textId="77777777" w:rsidR="006414FA" w:rsidRPr="006414FA" w:rsidRDefault="006414FA" w:rsidP="006414FA">
            <w:pPr>
              <w:suppressLineNumbers/>
              <w:rPr>
                <w:rFonts w:ascii="Calibri" w:eastAsia="Calibri" w:hAnsi="Calibri" w:cs="Calibri"/>
              </w:rPr>
            </w:pPr>
            <w:r>
              <w:rPr>
                <w:rFonts w:ascii="Calibri" w:hAnsi="Calibri"/>
              </w:rPr>
              <w:t>Books at global Web of Science recognised publishing houses as an editor</w:t>
            </w:r>
          </w:p>
        </w:tc>
        <w:tc>
          <w:tcPr>
            <w:tcW w:w="2160" w:type="dxa"/>
            <w:tcBorders>
              <w:left w:val="single" w:sz="2" w:space="0" w:color="000000"/>
              <w:bottom w:val="single" w:sz="2" w:space="0" w:color="000000"/>
            </w:tcBorders>
          </w:tcPr>
          <w:p w14:paraId="29DB84AD" w14:textId="77777777" w:rsidR="006414FA" w:rsidRPr="006414FA" w:rsidRDefault="00000000" w:rsidP="006414FA">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3</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0.5</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657DA8DA" w14:textId="77777777" w:rsidR="006414FA" w:rsidRPr="006414FA" w:rsidRDefault="006414FA" w:rsidP="006414FA">
            <w:pPr>
              <w:suppressLineNumbers/>
              <w:jc w:val="center"/>
              <w:rPr>
                <w:rFonts w:ascii="Calibri" w:eastAsia="Calibri" w:hAnsi="Calibri" w:cs="Calibri"/>
                <w:lang w:val="ro-RO"/>
              </w:rPr>
            </w:pPr>
          </w:p>
        </w:tc>
      </w:tr>
      <w:tr w:rsidR="006414FA" w:rsidRPr="006414FA" w14:paraId="0CEE9EAD" w14:textId="77777777" w:rsidTr="00BC0EB3">
        <w:tc>
          <w:tcPr>
            <w:tcW w:w="809" w:type="dxa"/>
            <w:tcBorders>
              <w:left w:val="single" w:sz="2" w:space="0" w:color="000000"/>
              <w:bottom w:val="single" w:sz="2" w:space="0" w:color="000000"/>
            </w:tcBorders>
          </w:tcPr>
          <w:p w14:paraId="0C399F16" w14:textId="77777777" w:rsidR="006414FA" w:rsidRPr="006414FA" w:rsidRDefault="006414FA" w:rsidP="006414FA">
            <w:pPr>
              <w:suppressLineNumbers/>
              <w:jc w:val="center"/>
              <w:rPr>
                <w:rFonts w:ascii="Calibri" w:eastAsia="Calibri" w:hAnsi="Calibri" w:cs="Calibri"/>
              </w:rPr>
            </w:pPr>
            <w:r>
              <w:rPr>
                <w:rFonts w:ascii="Calibri" w:hAnsi="Calibri"/>
              </w:rPr>
              <w:t>4.</w:t>
            </w:r>
          </w:p>
        </w:tc>
        <w:tc>
          <w:tcPr>
            <w:tcW w:w="6805" w:type="dxa"/>
            <w:tcBorders>
              <w:left w:val="single" w:sz="2" w:space="0" w:color="000000"/>
              <w:bottom w:val="single" w:sz="2" w:space="0" w:color="000000"/>
            </w:tcBorders>
          </w:tcPr>
          <w:p w14:paraId="1998D0C8" w14:textId="77777777" w:rsidR="006414FA" w:rsidRPr="006414FA" w:rsidRDefault="006414FA" w:rsidP="006414FA">
            <w:pPr>
              <w:suppressLineNumbers/>
              <w:rPr>
                <w:rFonts w:ascii="Calibri" w:eastAsia="Calibri" w:hAnsi="Calibri" w:cs="Calibri"/>
              </w:rPr>
            </w:pPr>
            <w:r>
              <w:rPr>
                <w:rFonts w:ascii="Calibri" w:hAnsi="Calibri"/>
              </w:rPr>
              <w:t>Books, manuals, laboratory guides at national publishing houses or other international publishing houses as an author, internal notes, presentations delivered for the approval of data analyses under large collaborations</w:t>
            </w:r>
          </w:p>
        </w:tc>
        <w:tc>
          <w:tcPr>
            <w:tcW w:w="2160" w:type="dxa"/>
            <w:tcBorders>
              <w:left w:val="single" w:sz="2" w:space="0" w:color="000000"/>
              <w:bottom w:val="single" w:sz="2" w:space="0" w:color="000000"/>
            </w:tcBorders>
          </w:tcPr>
          <w:p w14:paraId="168E4E91" w14:textId="77777777" w:rsidR="006414FA" w:rsidRPr="006414FA" w:rsidRDefault="00000000" w:rsidP="006414FA">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4</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0.5</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6C68D635" w14:textId="77777777" w:rsidR="006414FA" w:rsidRPr="006414FA" w:rsidRDefault="006414FA" w:rsidP="006414FA">
            <w:pPr>
              <w:suppressLineNumbers/>
              <w:jc w:val="center"/>
              <w:rPr>
                <w:rFonts w:ascii="Calibri" w:eastAsia="Calibri" w:hAnsi="Calibri" w:cs="Calibri"/>
                <w:lang w:val="ro-RO"/>
              </w:rPr>
            </w:pPr>
          </w:p>
        </w:tc>
      </w:tr>
      <w:tr w:rsidR="006414FA" w:rsidRPr="006414FA" w14:paraId="42DA9CA6" w14:textId="77777777" w:rsidTr="00BC0EB3">
        <w:tc>
          <w:tcPr>
            <w:tcW w:w="809" w:type="dxa"/>
            <w:tcBorders>
              <w:left w:val="single" w:sz="2" w:space="0" w:color="000000"/>
              <w:bottom w:val="single" w:sz="2" w:space="0" w:color="000000"/>
            </w:tcBorders>
          </w:tcPr>
          <w:p w14:paraId="394A0A38" w14:textId="77777777" w:rsidR="006414FA" w:rsidRPr="006414FA" w:rsidRDefault="006414FA" w:rsidP="006414FA">
            <w:pPr>
              <w:suppressLineNumbers/>
              <w:jc w:val="center"/>
              <w:rPr>
                <w:rFonts w:ascii="Calibri" w:eastAsia="Calibri" w:hAnsi="Calibri" w:cs="Calibri"/>
              </w:rPr>
            </w:pPr>
            <w:r>
              <w:rPr>
                <w:rFonts w:ascii="Calibri" w:hAnsi="Calibri"/>
              </w:rPr>
              <w:t>5.</w:t>
            </w:r>
          </w:p>
        </w:tc>
        <w:tc>
          <w:tcPr>
            <w:tcW w:w="6805" w:type="dxa"/>
            <w:tcBorders>
              <w:left w:val="single" w:sz="2" w:space="0" w:color="000000"/>
              <w:bottom w:val="single" w:sz="2" w:space="0" w:color="000000"/>
            </w:tcBorders>
          </w:tcPr>
          <w:p w14:paraId="6876E919" w14:textId="77777777" w:rsidR="006414FA" w:rsidRPr="006414FA" w:rsidRDefault="006414FA" w:rsidP="006414FA">
            <w:pPr>
              <w:suppressLineNumbers/>
              <w:rPr>
                <w:rFonts w:ascii="Calibri" w:eastAsia="Calibri" w:hAnsi="Calibri" w:cs="Calibri"/>
              </w:rPr>
            </w:pPr>
            <w:r>
              <w:rPr>
                <w:rFonts w:ascii="Calibri" w:hAnsi="Calibri"/>
              </w:rPr>
              <w:t>Book chapters at national publishing houses or other international publishing houses as an author</w:t>
            </w:r>
          </w:p>
        </w:tc>
        <w:tc>
          <w:tcPr>
            <w:tcW w:w="2160" w:type="dxa"/>
            <w:tcBorders>
              <w:left w:val="single" w:sz="2" w:space="0" w:color="000000"/>
              <w:bottom w:val="single" w:sz="2" w:space="0" w:color="000000"/>
            </w:tcBorders>
          </w:tcPr>
          <w:p w14:paraId="34D94D5B" w14:textId="77777777" w:rsidR="006414FA" w:rsidRPr="006414FA" w:rsidRDefault="00000000" w:rsidP="006414FA">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5</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0.2</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0F797DC5" w14:textId="77777777" w:rsidR="006414FA" w:rsidRPr="006414FA" w:rsidRDefault="006414FA" w:rsidP="006414FA">
            <w:pPr>
              <w:suppressLineNumbers/>
              <w:jc w:val="center"/>
              <w:rPr>
                <w:rFonts w:ascii="Calibri" w:eastAsia="Calibri" w:hAnsi="Calibri" w:cs="Calibri"/>
                <w:lang w:val="ro-RO"/>
              </w:rPr>
            </w:pPr>
          </w:p>
        </w:tc>
      </w:tr>
      <w:tr w:rsidR="006414FA" w:rsidRPr="006414FA" w14:paraId="627B3BEC" w14:textId="77777777" w:rsidTr="00BC0EB3">
        <w:tc>
          <w:tcPr>
            <w:tcW w:w="809" w:type="dxa"/>
            <w:tcBorders>
              <w:left w:val="single" w:sz="2" w:space="0" w:color="000000"/>
              <w:bottom w:val="single" w:sz="2" w:space="0" w:color="000000"/>
            </w:tcBorders>
          </w:tcPr>
          <w:p w14:paraId="57B85AFA" w14:textId="77777777" w:rsidR="006414FA" w:rsidRPr="006414FA" w:rsidRDefault="006414FA" w:rsidP="006414FA">
            <w:pPr>
              <w:suppressLineNumbers/>
              <w:jc w:val="center"/>
              <w:rPr>
                <w:rFonts w:ascii="Calibri" w:eastAsia="Calibri" w:hAnsi="Calibri" w:cs="Calibri"/>
              </w:rPr>
            </w:pPr>
            <w:r>
              <w:rPr>
                <w:rFonts w:ascii="Calibri" w:hAnsi="Calibri"/>
              </w:rPr>
              <w:t>6.</w:t>
            </w:r>
          </w:p>
        </w:tc>
        <w:tc>
          <w:tcPr>
            <w:tcW w:w="6805" w:type="dxa"/>
            <w:tcBorders>
              <w:left w:val="single" w:sz="2" w:space="0" w:color="000000"/>
              <w:bottom w:val="single" w:sz="2" w:space="0" w:color="000000"/>
            </w:tcBorders>
          </w:tcPr>
          <w:p w14:paraId="56871E62" w14:textId="77777777" w:rsidR="006414FA" w:rsidRPr="006414FA" w:rsidRDefault="006414FA" w:rsidP="006414FA">
            <w:pPr>
              <w:suppressLineNumbers/>
              <w:rPr>
                <w:rFonts w:ascii="Calibri" w:eastAsia="Calibri" w:hAnsi="Calibri" w:cs="Calibri"/>
              </w:rPr>
            </w:pPr>
            <w:r>
              <w:rPr>
                <w:rFonts w:ascii="Calibri" w:hAnsi="Calibri"/>
              </w:rPr>
              <w:t>Papers in extenso (at least 3 pages) published in ISI-indexed Proceedings</w:t>
            </w:r>
          </w:p>
        </w:tc>
        <w:tc>
          <w:tcPr>
            <w:tcW w:w="2160" w:type="dxa"/>
            <w:tcBorders>
              <w:left w:val="single" w:sz="2" w:space="0" w:color="000000"/>
              <w:bottom w:val="single" w:sz="2" w:space="0" w:color="000000"/>
            </w:tcBorders>
          </w:tcPr>
          <w:p w14:paraId="18A56F38" w14:textId="77777777" w:rsidR="006414FA" w:rsidRPr="006414FA" w:rsidRDefault="00000000" w:rsidP="006414FA">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6</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0.2</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1DA8741D" w14:textId="77777777" w:rsidR="006414FA" w:rsidRPr="006414FA" w:rsidRDefault="006414FA" w:rsidP="006414FA">
            <w:pPr>
              <w:suppressLineNumbers/>
              <w:jc w:val="center"/>
              <w:rPr>
                <w:rFonts w:ascii="Calibri" w:eastAsia="Calibri" w:hAnsi="Calibri" w:cs="Calibri"/>
                <w:lang w:val="ro-RO"/>
              </w:rPr>
            </w:pPr>
          </w:p>
        </w:tc>
      </w:tr>
      <w:tr w:rsidR="006414FA" w:rsidRPr="006414FA" w14:paraId="5D3A09C6" w14:textId="77777777" w:rsidTr="00BC0EB3">
        <w:tc>
          <w:tcPr>
            <w:tcW w:w="809" w:type="dxa"/>
            <w:tcBorders>
              <w:left w:val="single" w:sz="2" w:space="0" w:color="000000"/>
              <w:bottom w:val="single" w:sz="2" w:space="0" w:color="000000"/>
            </w:tcBorders>
          </w:tcPr>
          <w:p w14:paraId="2CB6C033" w14:textId="77777777" w:rsidR="006414FA" w:rsidRPr="006414FA" w:rsidRDefault="006414FA" w:rsidP="006414FA">
            <w:pPr>
              <w:suppressLineNumbers/>
              <w:jc w:val="center"/>
              <w:rPr>
                <w:rFonts w:ascii="Calibri" w:eastAsia="Calibri" w:hAnsi="Calibri" w:cs="Calibri"/>
              </w:rPr>
            </w:pPr>
            <w:r>
              <w:rPr>
                <w:rFonts w:ascii="Calibri" w:hAnsi="Calibri"/>
              </w:rPr>
              <w:t>7.</w:t>
            </w:r>
          </w:p>
        </w:tc>
        <w:tc>
          <w:tcPr>
            <w:tcW w:w="6805" w:type="dxa"/>
            <w:tcBorders>
              <w:left w:val="single" w:sz="2" w:space="0" w:color="000000"/>
              <w:bottom w:val="single" w:sz="2" w:space="0" w:color="000000"/>
            </w:tcBorders>
          </w:tcPr>
          <w:p w14:paraId="79F83AD7" w14:textId="77777777" w:rsidR="006414FA" w:rsidRPr="006414FA" w:rsidRDefault="006414FA" w:rsidP="006414FA">
            <w:pPr>
              <w:suppressLineNumbers/>
              <w:rPr>
                <w:rFonts w:ascii="Calibri" w:eastAsia="Calibri" w:hAnsi="Calibri" w:cs="Calibri"/>
              </w:rPr>
            </w:pPr>
            <w:r>
              <w:rPr>
                <w:rFonts w:ascii="Calibri" w:hAnsi="Calibri"/>
              </w:rPr>
              <w:t>International patents awarded</w:t>
            </w:r>
          </w:p>
        </w:tc>
        <w:tc>
          <w:tcPr>
            <w:tcW w:w="2160" w:type="dxa"/>
            <w:tcBorders>
              <w:left w:val="single" w:sz="2" w:space="0" w:color="000000"/>
              <w:bottom w:val="single" w:sz="2" w:space="0" w:color="000000"/>
            </w:tcBorders>
          </w:tcPr>
          <w:p w14:paraId="42F653E6" w14:textId="77777777" w:rsidR="006414FA" w:rsidRPr="006414FA" w:rsidRDefault="00000000" w:rsidP="006414FA">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7</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3</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7EFD79E4" w14:textId="77777777" w:rsidR="006414FA" w:rsidRPr="006414FA" w:rsidRDefault="006414FA" w:rsidP="006414FA">
            <w:pPr>
              <w:suppressLineNumbers/>
              <w:jc w:val="center"/>
              <w:rPr>
                <w:rFonts w:ascii="Calibri" w:eastAsia="Calibri" w:hAnsi="Calibri" w:cs="Calibri"/>
                <w:lang w:val="ro-RO"/>
              </w:rPr>
            </w:pPr>
          </w:p>
        </w:tc>
      </w:tr>
      <w:tr w:rsidR="006414FA" w:rsidRPr="006414FA" w14:paraId="37BF8BF0" w14:textId="77777777" w:rsidTr="00BC0EB3">
        <w:tc>
          <w:tcPr>
            <w:tcW w:w="809" w:type="dxa"/>
            <w:tcBorders>
              <w:left w:val="single" w:sz="2" w:space="0" w:color="000000"/>
              <w:bottom w:val="single" w:sz="2" w:space="0" w:color="000000"/>
            </w:tcBorders>
          </w:tcPr>
          <w:p w14:paraId="1695EB24" w14:textId="77777777" w:rsidR="006414FA" w:rsidRPr="006414FA" w:rsidRDefault="006414FA" w:rsidP="006414FA">
            <w:pPr>
              <w:suppressLineNumbers/>
              <w:jc w:val="center"/>
              <w:rPr>
                <w:rFonts w:ascii="Calibri" w:eastAsia="Calibri" w:hAnsi="Calibri" w:cs="Calibri"/>
              </w:rPr>
            </w:pPr>
            <w:r>
              <w:rPr>
                <w:rFonts w:ascii="Calibri" w:hAnsi="Calibri"/>
              </w:rPr>
              <w:t>8.</w:t>
            </w:r>
          </w:p>
        </w:tc>
        <w:tc>
          <w:tcPr>
            <w:tcW w:w="6805" w:type="dxa"/>
            <w:tcBorders>
              <w:left w:val="single" w:sz="2" w:space="0" w:color="000000"/>
              <w:bottom w:val="single" w:sz="2" w:space="0" w:color="000000"/>
            </w:tcBorders>
          </w:tcPr>
          <w:p w14:paraId="106A815F" w14:textId="77777777" w:rsidR="006414FA" w:rsidRPr="006414FA" w:rsidRDefault="006414FA" w:rsidP="006414FA">
            <w:pPr>
              <w:suppressLineNumbers/>
              <w:rPr>
                <w:rFonts w:ascii="Calibri" w:eastAsia="Calibri" w:hAnsi="Calibri" w:cs="Calibri"/>
              </w:rPr>
            </w:pPr>
            <w:r>
              <w:rPr>
                <w:rFonts w:ascii="Calibri" w:hAnsi="Calibri"/>
              </w:rPr>
              <w:t>National patents awarded</w:t>
            </w:r>
          </w:p>
        </w:tc>
        <w:tc>
          <w:tcPr>
            <w:tcW w:w="2160" w:type="dxa"/>
            <w:tcBorders>
              <w:left w:val="single" w:sz="2" w:space="0" w:color="000000"/>
              <w:bottom w:val="single" w:sz="2" w:space="0" w:color="000000"/>
            </w:tcBorders>
          </w:tcPr>
          <w:p w14:paraId="60F1E350" w14:textId="77777777" w:rsidR="006414FA" w:rsidRPr="006414FA" w:rsidRDefault="00000000" w:rsidP="006414FA">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8</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0.5</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3AAA710B" w14:textId="77777777" w:rsidR="006414FA" w:rsidRPr="006414FA" w:rsidRDefault="006414FA" w:rsidP="006414FA">
            <w:pPr>
              <w:suppressLineNumbers/>
              <w:jc w:val="center"/>
              <w:rPr>
                <w:rFonts w:ascii="Calibri" w:eastAsia="Calibri" w:hAnsi="Calibri" w:cs="Calibri"/>
                <w:lang w:val="ro-RO"/>
              </w:rPr>
            </w:pPr>
          </w:p>
        </w:tc>
      </w:tr>
      <w:tr w:rsidR="006414FA" w:rsidRPr="006414FA" w14:paraId="4FC75C3E" w14:textId="77777777" w:rsidTr="00BC0EB3">
        <w:tc>
          <w:tcPr>
            <w:tcW w:w="809" w:type="dxa"/>
            <w:tcBorders>
              <w:left w:val="single" w:sz="2" w:space="0" w:color="000000"/>
              <w:bottom w:val="single" w:sz="2" w:space="0" w:color="000000"/>
            </w:tcBorders>
          </w:tcPr>
          <w:p w14:paraId="4A6840F7" w14:textId="77777777" w:rsidR="006414FA" w:rsidRPr="006414FA" w:rsidRDefault="006414FA" w:rsidP="006414FA">
            <w:pPr>
              <w:suppressLineNumbers/>
              <w:jc w:val="center"/>
              <w:rPr>
                <w:rFonts w:ascii="Calibri" w:eastAsia="Calibri" w:hAnsi="Calibri" w:cs="Calibri"/>
              </w:rPr>
            </w:pPr>
            <w:r>
              <w:rPr>
                <w:rFonts w:ascii="Calibri" w:hAnsi="Calibri"/>
              </w:rPr>
              <w:t>9.</w:t>
            </w:r>
          </w:p>
        </w:tc>
        <w:tc>
          <w:tcPr>
            <w:tcW w:w="6805" w:type="dxa"/>
            <w:tcBorders>
              <w:left w:val="single" w:sz="2" w:space="0" w:color="000000"/>
              <w:bottom w:val="single" w:sz="2" w:space="0" w:color="000000"/>
            </w:tcBorders>
          </w:tcPr>
          <w:p w14:paraId="1C912836" w14:textId="77777777" w:rsidR="006414FA" w:rsidRPr="006414FA" w:rsidRDefault="006414FA" w:rsidP="006414FA">
            <w:pPr>
              <w:suppressLineNumbers/>
              <w:rPr>
                <w:rFonts w:ascii="Calibri" w:eastAsia="Calibri" w:hAnsi="Calibri" w:cs="Calibri"/>
              </w:rPr>
            </w:pPr>
            <w:r>
              <w:rPr>
                <w:rFonts w:ascii="Calibri" w:hAnsi="Calibri"/>
              </w:rPr>
              <w:t>Director/responsible person/coordinator for study programmes, continuing training programmes, educational projects and infrastructure projects (research projects are excluded)</w:t>
            </w:r>
          </w:p>
        </w:tc>
        <w:tc>
          <w:tcPr>
            <w:tcW w:w="2160" w:type="dxa"/>
            <w:tcBorders>
              <w:left w:val="single" w:sz="2" w:space="0" w:color="000000"/>
              <w:bottom w:val="single" w:sz="2" w:space="0" w:color="000000"/>
            </w:tcBorders>
          </w:tcPr>
          <w:p w14:paraId="07C0695A" w14:textId="77777777" w:rsidR="006414FA" w:rsidRPr="006414FA" w:rsidRDefault="00000000" w:rsidP="006414FA">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9</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r>
                      <w:rPr>
                        <w:rFonts w:ascii="Cambria Math" w:eastAsia="Calibri" w:hAnsi="Cambria Math" w:cs="Calibri"/>
                      </w:rPr>
                      <m:t>0.5</m:t>
                    </m:r>
                  </m:e>
                </m:nary>
              </m:oMath>
            </m:oMathPara>
          </w:p>
        </w:tc>
        <w:tc>
          <w:tcPr>
            <w:tcW w:w="197" w:type="dxa"/>
            <w:tcBorders>
              <w:left w:val="single" w:sz="2" w:space="0" w:color="000000"/>
              <w:bottom w:val="single" w:sz="2" w:space="0" w:color="000000"/>
              <w:right w:val="single" w:sz="2" w:space="0" w:color="000000"/>
            </w:tcBorders>
          </w:tcPr>
          <w:p w14:paraId="7B964AFA" w14:textId="77777777" w:rsidR="006414FA" w:rsidRPr="006414FA" w:rsidRDefault="006414FA" w:rsidP="006414FA">
            <w:pPr>
              <w:suppressLineNumbers/>
              <w:jc w:val="center"/>
              <w:rPr>
                <w:rFonts w:ascii="Calibri" w:eastAsia="Calibri" w:hAnsi="Calibri" w:cs="Calibri"/>
                <w:lang w:val="ro-RO"/>
              </w:rPr>
            </w:pPr>
          </w:p>
        </w:tc>
      </w:tr>
      <w:tr w:rsidR="006414FA" w:rsidRPr="006414FA" w14:paraId="34066649" w14:textId="77777777" w:rsidTr="00BC0EB3">
        <w:tc>
          <w:tcPr>
            <w:tcW w:w="809" w:type="dxa"/>
            <w:tcBorders>
              <w:left w:val="single" w:sz="2" w:space="0" w:color="000000"/>
              <w:bottom w:val="single" w:sz="2" w:space="0" w:color="000000"/>
            </w:tcBorders>
          </w:tcPr>
          <w:p w14:paraId="2E2AA771" w14:textId="77777777" w:rsidR="006414FA" w:rsidRPr="006414FA" w:rsidRDefault="006414FA" w:rsidP="006414FA">
            <w:pPr>
              <w:suppressLineNumbers/>
              <w:jc w:val="center"/>
              <w:rPr>
                <w:rFonts w:ascii="Calibri" w:eastAsia="Calibri" w:hAnsi="Calibri" w:cs="Calibri"/>
              </w:rPr>
            </w:pPr>
            <w:r>
              <w:rPr>
                <w:rFonts w:ascii="Calibri" w:hAnsi="Calibri"/>
              </w:rPr>
              <w:t>10.</w:t>
            </w:r>
          </w:p>
        </w:tc>
        <w:tc>
          <w:tcPr>
            <w:tcW w:w="6805" w:type="dxa"/>
            <w:tcBorders>
              <w:left w:val="single" w:sz="2" w:space="0" w:color="000000"/>
              <w:bottom w:val="single" w:sz="2" w:space="0" w:color="000000"/>
            </w:tcBorders>
          </w:tcPr>
          <w:p w14:paraId="356669A0" w14:textId="4B34D469" w:rsidR="006414FA" w:rsidRPr="006414FA" w:rsidRDefault="006414FA" w:rsidP="006414FA">
            <w:pPr>
              <w:suppressLineNumbers/>
              <w:jc w:val="both"/>
              <w:rPr>
                <w:rFonts w:ascii="Calibri" w:eastAsia="Calibri" w:hAnsi="Calibri" w:cs="Calibri"/>
              </w:rPr>
            </w:pPr>
            <w:r>
              <w:rPr>
                <w:rFonts w:ascii="Calibri" w:hAnsi="Calibri"/>
              </w:rPr>
              <w:t>Manager/responsible person for research projects amounting to V</w:t>
            </w:r>
            <w:r>
              <w:rPr>
                <w:rFonts w:ascii="Calibri" w:hAnsi="Calibri"/>
                <w:vertAlign w:val="subscript"/>
              </w:rPr>
              <w:t>i</w:t>
            </w:r>
            <w:r>
              <w:rPr>
                <w:rFonts w:ascii="Calibri" w:hAnsi="Calibri"/>
              </w:rPr>
              <w:t xml:space="preserve"> EUR won through national or international competition (the projects in section 9 are excluded). Amounts in RON or other currencies shall be converted to EUR at the average exchange rate of the year in question as found at www.bnr.ro for the period after 1999 and at the 1999 exchange rate for the previous period. Project responsible persons are those leading a research team, being mentioned as such in the submitted project; in their case, the amount to be taken into account is only that which relates to the team they led.</w:t>
            </w:r>
          </w:p>
        </w:tc>
        <w:tc>
          <w:tcPr>
            <w:tcW w:w="2160" w:type="dxa"/>
            <w:tcBorders>
              <w:left w:val="single" w:sz="2" w:space="0" w:color="000000"/>
              <w:bottom w:val="single" w:sz="2" w:space="0" w:color="000000"/>
            </w:tcBorders>
          </w:tcPr>
          <w:p w14:paraId="34EEF538" w14:textId="77777777" w:rsidR="006414FA" w:rsidRPr="006414FA" w:rsidRDefault="006414FA" w:rsidP="006414FA">
            <w:pPr>
              <w:suppressLineNumbers/>
              <w:jc w:val="center"/>
              <w:rPr>
                <w:rFonts w:ascii="Calibri" w:eastAsia="Calibri" w:hAnsi="Calibri" w:cs="Calibri"/>
                <w:lang w:val="ro-RO"/>
              </w:rPr>
            </w:pPr>
          </w:p>
          <w:p w14:paraId="4E4233DE" w14:textId="77777777" w:rsidR="006414FA" w:rsidRPr="006414FA" w:rsidRDefault="00000000" w:rsidP="006414FA">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10</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sSub>
                          <m:sSubPr>
                            <m:ctrlPr>
                              <w:rPr>
                                <w:rFonts w:ascii="Cambria Math" w:eastAsia="Calibri" w:hAnsi="Cambria Math" w:cs="Calibri"/>
                              </w:rPr>
                            </m:ctrlPr>
                          </m:sSubPr>
                          <m:e>
                            <m:r>
                              <w:rPr>
                                <w:rFonts w:ascii="Cambria Math" w:eastAsia="Calibri" w:hAnsi="Cambria Math" w:cs="Calibri"/>
                              </w:rPr>
                              <m:t>V</m:t>
                            </m:r>
                          </m:e>
                          <m:sub>
                            <m:r>
                              <w:rPr>
                                <w:rFonts w:ascii="Cambria Math" w:eastAsia="Calibri" w:hAnsi="Cambria Math" w:cs="Calibri"/>
                              </w:rPr>
                              <m:t>i</m:t>
                            </m:r>
                          </m:sub>
                        </m:sSub>
                      </m:num>
                      <m:den>
                        <m:r>
                          <w:rPr>
                            <w:rFonts w:ascii="Cambria Math" w:eastAsia="Calibri" w:hAnsi="Cambria Math" w:cs="Calibri"/>
                          </w:rPr>
                          <m:t>100.000</m:t>
                        </m:r>
                      </m:den>
                    </m:f>
                  </m:e>
                </m:nary>
              </m:oMath>
            </m:oMathPara>
          </w:p>
        </w:tc>
        <w:tc>
          <w:tcPr>
            <w:tcW w:w="197" w:type="dxa"/>
            <w:tcBorders>
              <w:left w:val="single" w:sz="2" w:space="0" w:color="000000"/>
              <w:bottom w:val="single" w:sz="2" w:space="0" w:color="000000"/>
              <w:right w:val="single" w:sz="2" w:space="0" w:color="000000"/>
            </w:tcBorders>
          </w:tcPr>
          <w:p w14:paraId="5CCCB346" w14:textId="77777777" w:rsidR="006414FA" w:rsidRPr="006414FA" w:rsidRDefault="006414FA" w:rsidP="006414FA">
            <w:pPr>
              <w:suppressLineNumbers/>
              <w:jc w:val="center"/>
              <w:rPr>
                <w:rFonts w:ascii="Calibri" w:eastAsia="Calibri" w:hAnsi="Calibri" w:cs="Calibri"/>
                <w:lang w:val="ro-RO"/>
              </w:rPr>
            </w:pPr>
          </w:p>
        </w:tc>
      </w:tr>
      <w:tr w:rsidR="006414FA" w:rsidRPr="006414FA" w14:paraId="0F1FDDE0" w14:textId="77777777" w:rsidTr="00BC0EB3">
        <w:tc>
          <w:tcPr>
            <w:tcW w:w="809" w:type="dxa"/>
            <w:tcBorders>
              <w:left w:val="single" w:sz="2" w:space="0" w:color="000000"/>
              <w:bottom w:val="single" w:sz="2" w:space="0" w:color="000000"/>
            </w:tcBorders>
          </w:tcPr>
          <w:p w14:paraId="748EE0E6" w14:textId="77777777" w:rsidR="006414FA" w:rsidRPr="006414FA" w:rsidRDefault="006414FA" w:rsidP="006414FA">
            <w:pPr>
              <w:suppressLineNumbers/>
              <w:jc w:val="center"/>
              <w:rPr>
                <w:rFonts w:ascii="Calibri" w:eastAsia="Calibri" w:hAnsi="Calibri" w:cs="Calibri"/>
              </w:rPr>
            </w:pPr>
            <w:r>
              <w:rPr>
                <w:rFonts w:ascii="Calibri" w:hAnsi="Calibri"/>
              </w:rPr>
              <w:t>11.</w:t>
            </w:r>
          </w:p>
        </w:tc>
        <w:tc>
          <w:tcPr>
            <w:tcW w:w="6805" w:type="dxa"/>
            <w:tcBorders>
              <w:left w:val="single" w:sz="2" w:space="0" w:color="000000"/>
              <w:bottom w:val="single" w:sz="2" w:space="0" w:color="000000"/>
            </w:tcBorders>
          </w:tcPr>
          <w:p w14:paraId="2856C45A" w14:textId="77777777" w:rsidR="006414FA" w:rsidRPr="006414FA" w:rsidRDefault="006414FA" w:rsidP="006414FA">
            <w:pPr>
              <w:suppressLineNumbers/>
              <w:rPr>
                <w:rFonts w:ascii="Calibri" w:eastAsia="Calibri" w:hAnsi="Calibri" w:cs="Calibri"/>
              </w:rPr>
            </w:pPr>
            <w:r>
              <w:rPr>
                <w:rFonts w:ascii="Calibri" w:hAnsi="Calibri"/>
              </w:rPr>
              <w:t>TOTAL</w:t>
            </w:r>
          </w:p>
        </w:tc>
        <w:tc>
          <w:tcPr>
            <w:tcW w:w="2160" w:type="dxa"/>
            <w:tcBorders>
              <w:left w:val="single" w:sz="2" w:space="0" w:color="000000"/>
              <w:bottom w:val="single" w:sz="2" w:space="0" w:color="000000"/>
            </w:tcBorders>
          </w:tcPr>
          <w:p w14:paraId="23B780A5" w14:textId="77777777" w:rsidR="006414FA" w:rsidRPr="006414FA" w:rsidRDefault="006414FA" w:rsidP="006414FA">
            <w:pPr>
              <w:suppressLineNumbers/>
              <w:jc w:val="center"/>
              <w:rPr>
                <w:rFonts w:ascii="Calibri" w:eastAsia="Calibri" w:hAnsi="Calibri" w:cs="Calibri"/>
              </w:rPr>
            </w:pPr>
            <m:oMathPara>
              <m:oMath>
                <m:r>
                  <w:rPr>
                    <w:rFonts w:ascii="Cambria Math" w:eastAsia="Calibri" w:hAnsi="Cambria Math" w:cs="Calibri"/>
                  </w:rPr>
                  <m:t>A=</m:t>
                </m:r>
                <m:nary>
                  <m:naryPr>
                    <m:chr m:val="∑"/>
                    <m:ctrlPr>
                      <w:rPr>
                        <w:rFonts w:ascii="Cambria Math" w:eastAsia="Calibri" w:hAnsi="Cambria Math" w:cs="Calibri"/>
                      </w:rPr>
                    </m:ctrlPr>
                  </m:naryPr>
                  <m:sub>
                    <m:r>
                      <w:rPr>
                        <w:rFonts w:ascii="Cambria Math" w:eastAsia="Calibri" w:hAnsi="Cambria Math" w:cs="Calibri"/>
                      </w:rPr>
                      <m:t>i=1</m:t>
                    </m:r>
                  </m:sub>
                  <m:sup>
                    <m:r>
                      <w:rPr>
                        <w:rFonts w:ascii="Cambria Math" w:eastAsia="Calibri" w:hAnsi="Cambria Math" w:cs="Calibri"/>
                      </w:rPr>
                      <m:t>10</m:t>
                    </m:r>
                  </m:sup>
                  <m:e>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i</m:t>
                        </m:r>
                      </m:sub>
                    </m:sSub>
                  </m:e>
                </m:nary>
              </m:oMath>
            </m:oMathPara>
          </w:p>
        </w:tc>
        <w:tc>
          <w:tcPr>
            <w:tcW w:w="197" w:type="dxa"/>
            <w:tcBorders>
              <w:left w:val="single" w:sz="2" w:space="0" w:color="000000"/>
              <w:bottom w:val="single" w:sz="2" w:space="0" w:color="000000"/>
              <w:right w:val="single" w:sz="2" w:space="0" w:color="000000"/>
            </w:tcBorders>
          </w:tcPr>
          <w:p w14:paraId="51CF0C83" w14:textId="77777777" w:rsidR="006414FA" w:rsidRPr="006414FA" w:rsidRDefault="006414FA" w:rsidP="006414FA">
            <w:pPr>
              <w:suppressLineNumbers/>
              <w:jc w:val="center"/>
              <w:rPr>
                <w:rFonts w:ascii="Calibri" w:eastAsia="Calibri" w:hAnsi="Calibri" w:cs="Calibri"/>
                <w:lang w:val="ro-RO"/>
              </w:rPr>
            </w:pPr>
          </w:p>
        </w:tc>
      </w:tr>
    </w:tbl>
    <w:p w14:paraId="548F9D83" w14:textId="77777777" w:rsidR="006414FA" w:rsidRPr="006414FA" w:rsidRDefault="006414FA" w:rsidP="006414FA">
      <w:pPr>
        <w:spacing w:line="276" w:lineRule="auto"/>
        <w:ind w:left="720"/>
        <w:contextualSpacing/>
        <w:jc w:val="both"/>
        <w:rPr>
          <w:rFonts w:ascii="Calibri" w:eastAsia="Calibri" w:hAnsi="Calibri" w:cs="Calibri"/>
          <w:lang w:val="ro-RO"/>
        </w:rPr>
      </w:pPr>
    </w:p>
    <w:p w14:paraId="2A29D46E" w14:textId="77777777" w:rsidR="00A74471" w:rsidRDefault="00A74471">
      <w:pPr>
        <w:pStyle w:val="Standard"/>
        <w:rPr>
          <w:rFonts w:asciiTheme="minorHAnsi" w:hAnsiTheme="minorHAnsi" w:cstheme="minorHAnsi"/>
          <w:sz w:val="22"/>
          <w:szCs w:val="22"/>
          <w:lang w:val="ro-RO"/>
        </w:rPr>
      </w:pPr>
    </w:p>
    <w:p w14:paraId="21C74CFD" w14:textId="77777777" w:rsidR="00A74471" w:rsidRDefault="00000000">
      <w:pPr>
        <w:pStyle w:val="Standard"/>
        <w:rPr>
          <w:rFonts w:asciiTheme="minorHAnsi" w:hAnsiTheme="minorHAnsi" w:cstheme="minorHAnsi"/>
          <w:sz w:val="22"/>
        </w:rPr>
      </w:pP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oMath>
      <w:r w:rsidR="008642F1">
        <w:rPr>
          <w:rFonts w:asciiTheme="minorHAnsi" w:hAnsiTheme="minorHAnsi"/>
          <w:sz w:val="22"/>
        </w:rPr>
        <w:t xml:space="preserve">= is the actual number of authors of item </w:t>
      </w:r>
      <w:proofErr w:type="spellStart"/>
      <w:r w:rsidR="008642F1">
        <w:rPr>
          <w:rFonts w:asciiTheme="minorHAnsi" w:hAnsiTheme="minorHAnsi"/>
          <w:b/>
          <w:i/>
          <w:sz w:val="22"/>
        </w:rPr>
        <w:t>i</w:t>
      </w:r>
      <w:proofErr w:type="spellEnd"/>
      <w:r w:rsidR="008642F1">
        <w:rPr>
          <w:rFonts w:asciiTheme="minorHAnsi" w:hAnsiTheme="minorHAnsi"/>
          <w:sz w:val="22"/>
        </w:rPr>
        <w:t xml:space="preserve"> and have the following values:</w:t>
      </w:r>
    </w:p>
    <w:p w14:paraId="75E15542" w14:textId="77777777" w:rsidR="00A74471" w:rsidRDefault="00A74471">
      <w:pPr>
        <w:pStyle w:val="Standard"/>
        <w:rPr>
          <w:rFonts w:asciiTheme="minorHAnsi" w:hAnsiTheme="minorHAnsi" w:cstheme="minorHAnsi"/>
          <w:sz w:val="22"/>
          <w:szCs w:val="22"/>
          <w:lang w:val="ro-RO"/>
        </w:rPr>
      </w:pPr>
    </w:p>
    <w:tbl>
      <w:tblPr>
        <w:tblStyle w:val="TableGrid"/>
        <w:tblW w:w="3120" w:type="dxa"/>
        <w:tblLook w:val="04A0" w:firstRow="1" w:lastRow="0" w:firstColumn="1" w:lastColumn="0" w:noHBand="0" w:noVBand="1"/>
      </w:tblPr>
      <w:tblGrid>
        <w:gridCol w:w="1247"/>
        <w:gridCol w:w="1873"/>
      </w:tblGrid>
      <w:tr w:rsidR="00A74471" w14:paraId="53EBFDB4" w14:textId="77777777">
        <w:trPr>
          <w:trHeight w:val="242"/>
        </w:trPr>
        <w:tc>
          <w:tcPr>
            <w:tcW w:w="1247" w:type="dxa"/>
          </w:tcPr>
          <w:p w14:paraId="6090AC87" w14:textId="77777777" w:rsidR="00A74471" w:rsidRDefault="000B6E74">
            <w:pPr>
              <w:pStyle w:val="Standard"/>
              <w:rPr>
                <w:rFonts w:asciiTheme="minorHAnsi" w:hAnsiTheme="minorHAnsi" w:cstheme="minorHAnsi"/>
                <w:i/>
                <w:sz w:val="22"/>
                <w:szCs w:val="22"/>
                <w:vertAlign w:val="subscript"/>
              </w:rPr>
            </w:pP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p>
        </w:tc>
        <w:tc>
          <w:tcPr>
            <w:tcW w:w="1872" w:type="dxa"/>
          </w:tcPr>
          <w:p w14:paraId="29379215" w14:textId="77777777" w:rsidR="00A74471" w:rsidRDefault="000B6E74">
            <w:pPr>
              <w:pStyle w:val="Standard"/>
              <w:rPr>
                <w:rFonts w:asciiTheme="minorHAnsi" w:hAnsiTheme="minorHAnsi" w:cstheme="minorHAnsi"/>
                <w:sz w:val="22"/>
                <w:szCs w:val="22"/>
              </w:rPr>
            </w:pPr>
            <w:r>
              <w:rPr>
                <w:rFonts w:asciiTheme="minorHAnsi" w:hAnsiTheme="minorHAnsi"/>
                <w:sz w:val="22"/>
                <w:szCs w:val="22"/>
              </w:rPr>
              <w:t xml:space="preserve">if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w:t>
            </w:r>
            <w:proofErr w:type="gramEnd"/>
            <w:r>
              <w:rPr>
                <w:rFonts w:asciiTheme="minorHAnsi" w:hAnsiTheme="minorHAnsi"/>
                <w:sz w:val="22"/>
                <w:szCs w:val="22"/>
              </w:rPr>
              <w:t xml:space="preserve"> 5</w:t>
            </w:r>
          </w:p>
        </w:tc>
      </w:tr>
      <w:tr w:rsidR="00A74471" w14:paraId="4949FB1C" w14:textId="77777777">
        <w:tc>
          <w:tcPr>
            <w:tcW w:w="1247" w:type="dxa"/>
          </w:tcPr>
          <w:p w14:paraId="1F70C692" w14:textId="77777777" w:rsidR="00A74471" w:rsidRDefault="000B6E74">
            <w:pPr>
              <w:pStyle w:val="Standard"/>
              <w:rPr>
                <w:rFonts w:asciiTheme="minorHAnsi" w:hAnsiTheme="minorHAnsi" w:cstheme="minorHAnsi"/>
                <w:sz w:val="22"/>
                <w:szCs w:val="22"/>
              </w:rPr>
            </w:pPr>
            <w:r>
              <w:rPr>
                <w:rFonts w:asciiTheme="minorHAnsi" w:hAnsiTheme="minorHAnsi"/>
                <w:sz w:val="22"/>
                <w:szCs w:val="22"/>
              </w:rPr>
              <w:t>(</w:t>
            </w: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rPr>
              <w:t xml:space="preserve"> + 5)/2</w:t>
            </w:r>
          </w:p>
        </w:tc>
        <w:tc>
          <w:tcPr>
            <w:tcW w:w="1872" w:type="dxa"/>
          </w:tcPr>
          <w:p w14:paraId="447EA342" w14:textId="77777777" w:rsidR="00A74471" w:rsidRDefault="000B6E74">
            <w:pPr>
              <w:pStyle w:val="Standard"/>
              <w:rPr>
                <w:rFonts w:asciiTheme="minorHAnsi" w:hAnsiTheme="minorHAnsi" w:cstheme="minorHAnsi"/>
                <w:sz w:val="22"/>
                <w:szCs w:val="22"/>
              </w:rPr>
            </w:pPr>
            <w:r>
              <w:rPr>
                <w:rFonts w:asciiTheme="minorHAnsi" w:hAnsiTheme="minorHAnsi"/>
                <w:sz w:val="22"/>
                <w:szCs w:val="22"/>
              </w:rPr>
              <w:t xml:space="preserve">if 5 &lt;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w:t>
            </w:r>
            <w:proofErr w:type="gramEnd"/>
            <w:r>
              <w:rPr>
                <w:rFonts w:asciiTheme="minorHAnsi" w:hAnsiTheme="minorHAnsi"/>
                <w:sz w:val="22"/>
                <w:szCs w:val="22"/>
              </w:rPr>
              <w:t xml:space="preserve"> 15</w:t>
            </w:r>
          </w:p>
        </w:tc>
      </w:tr>
      <w:tr w:rsidR="00A74471" w14:paraId="352F9CB7" w14:textId="77777777">
        <w:tc>
          <w:tcPr>
            <w:tcW w:w="1247" w:type="dxa"/>
          </w:tcPr>
          <w:p w14:paraId="36333CBC" w14:textId="77777777" w:rsidR="00A74471" w:rsidRDefault="000B6E74">
            <w:pPr>
              <w:pStyle w:val="Standard"/>
              <w:rPr>
                <w:rFonts w:asciiTheme="minorHAnsi" w:hAnsiTheme="minorHAnsi" w:cstheme="minorHAnsi"/>
                <w:sz w:val="22"/>
                <w:szCs w:val="22"/>
              </w:rPr>
            </w:pPr>
            <w:r>
              <w:rPr>
                <w:rFonts w:asciiTheme="minorHAnsi" w:hAnsiTheme="minorHAnsi"/>
                <w:sz w:val="22"/>
                <w:szCs w:val="22"/>
              </w:rPr>
              <w:t>(</w:t>
            </w: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rPr>
              <w:t xml:space="preserve"> + 15)/3</w:t>
            </w:r>
          </w:p>
        </w:tc>
        <w:tc>
          <w:tcPr>
            <w:tcW w:w="1872" w:type="dxa"/>
          </w:tcPr>
          <w:p w14:paraId="66ADD0C9" w14:textId="77777777" w:rsidR="00A74471" w:rsidRDefault="000B6E74">
            <w:pPr>
              <w:pStyle w:val="Standard"/>
              <w:rPr>
                <w:rFonts w:asciiTheme="minorHAnsi" w:hAnsiTheme="minorHAnsi" w:cstheme="minorHAnsi"/>
                <w:sz w:val="22"/>
                <w:szCs w:val="22"/>
              </w:rPr>
            </w:pPr>
            <w:r>
              <w:rPr>
                <w:rFonts w:asciiTheme="minorHAnsi" w:hAnsiTheme="minorHAnsi"/>
                <w:sz w:val="22"/>
                <w:szCs w:val="22"/>
              </w:rPr>
              <w:t xml:space="preserve">if 15 &lt;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w:t>
            </w:r>
            <w:proofErr w:type="gramEnd"/>
            <w:r>
              <w:rPr>
                <w:rFonts w:asciiTheme="minorHAnsi" w:hAnsiTheme="minorHAnsi"/>
                <w:sz w:val="22"/>
                <w:szCs w:val="22"/>
              </w:rPr>
              <w:t xml:space="preserve"> 75</w:t>
            </w:r>
          </w:p>
        </w:tc>
      </w:tr>
      <w:tr w:rsidR="00A74471" w14:paraId="0A59CDC9" w14:textId="77777777">
        <w:tc>
          <w:tcPr>
            <w:tcW w:w="1247" w:type="dxa"/>
          </w:tcPr>
          <w:p w14:paraId="7E9BEF52" w14:textId="77777777" w:rsidR="00A74471" w:rsidRDefault="000B6E74">
            <w:pPr>
              <w:pStyle w:val="Standard"/>
              <w:rPr>
                <w:rFonts w:asciiTheme="minorHAnsi" w:hAnsiTheme="minorHAnsi" w:cstheme="minorHAnsi"/>
                <w:sz w:val="22"/>
                <w:szCs w:val="22"/>
              </w:rPr>
            </w:pPr>
            <w:r>
              <w:rPr>
                <w:rFonts w:asciiTheme="minorHAnsi" w:hAnsiTheme="minorHAnsi"/>
                <w:sz w:val="22"/>
                <w:szCs w:val="22"/>
              </w:rPr>
              <w:t>(</w:t>
            </w: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rPr>
              <w:t xml:space="preserve"> + 45)/4</w:t>
            </w:r>
          </w:p>
        </w:tc>
        <w:tc>
          <w:tcPr>
            <w:tcW w:w="1872" w:type="dxa"/>
          </w:tcPr>
          <w:p w14:paraId="3F390AA2" w14:textId="77777777" w:rsidR="00A74471" w:rsidRDefault="000B6E74">
            <w:pPr>
              <w:pStyle w:val="Standard"/>
              <w:rPr>
                <w:rFonts w:asciiTheme="minorHAnsi" w:hAnsiTheme="minorHAnsi" w:cstheme="minorHAnsi"/>
                <w:sz w:val="22"/>
                <w:szCs w:val="22"/>
              </w:rPr>
            </w:pPr>
            <w:r>
              <w:rPr>
                <w:rFonts w:asciiTheme="minorHAnsi" w:hAnsiTheme="minorHAnsi"/>
                <w:sz w:val="22"/>
                <w:szCs w:val="22"/>
              </w:rPr>
              <w:t xml:space="preserve">if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&gt;</w:t>
            </w:r>
            <w:proofErr w:type="gramEnd"/>
            <w:r>
              <w:rPr>
                <w:rFonts w:asciiTheme="minorHAnsi" w:hAnsiTheme="minorHAnsi"/>
                <w:sz w:val="22"/>
                <w:szCs w:val="22"/>
              </w:rPr>
              <w:t xml:space="preserve"> 75</w:t>
            </w:r>
          </w:p>
        </w:tc>
      </w:tr>
    </w:tbl>
    <w:p w14:paraId="32383ED5" w14:textId="77777777" w:rsidR="00A74471" w:rsidRDefault="00A74471">
      <w:pPr>
        <w:pStyle w:val="Standard"/>
        <w:rPr>
          <w:rFonts w:asciiTheme="minorHAnsi" w:hAnsiTheme="minorHAnsi" w:cstheme="minorHAnsi"/>
          <w:sz w:val="22"/>
          <w:szCs w:val="22"/>
          <w:lang w:val="ro-RO"/>
        </w:rPr>
      </w:pPr>
    </w:p>
    <w:p w14:paraId="32CF4EAA" w14:textId="77777777" w:rsidR="00A74471" w:rsidRDefault="000B6E74">
      <w:pPr>
        <w:jc w:val="both"/>
      </w:pPr>
      <w:proofErr w:type="spellStart"/>
      <w:r>
        <w:rPr>
          <w:i/>
        </w:rPr>
        <w:t>n</w:t>
      </w:r>
      <w:r>
        <w:rPr>
          <w:i/>
          <w:vertAlign w:val="subscript"/>
        </w:rPr>
        <w:t>i</w:t>
      </w:r>
      <w:proofErr w:type="spellEnd"/>
      <w:r>
        <w:t xml:space="preserve"> is typically the number of authors of item </w:t>
      </w:r>
      <w:proofErr w:type="spellStart"/>
      <w:r>
        <w:rPr>
          <w:i/>
        </w:rPr>
        <w:t>i</w:t>
      </w:r>
      <w:proofErr w:type="spellEnd"/>
      <w:r>
        <w:t xml:space="preserve">. In the case of HEPP (High Energy Particle Physics) publications with a large number of authors, if the article is based on an internal note of the collaboration and the candidate is a co-author of this internal note, then </w:t>
      </w: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oMath>
      <w:r>
        <w:t xml:space="preserve"> can be given by the number of authors in the internal note.</w:t>
      </w:r>
    </w:p>
    <w:p w14:paraId="5609AF11" w14:textId="77777777" w:rsidR="00A74471" w:rsidRDefault="00A74471">
      <w:pPr>
        <w:pStyle w:val="Standard"/>
        <w:rPr>
          <w:rFonts w:asciiTheme="minorHAnsi" w:hAnsiTheme="minorHAnsi" w:cstheme="minorHAnsi"/>
          <w:sz w:val="22"/>
          <w:szCs w:val="22"/>
          <w:lang w:val="ro-RO"/>
        </w:rPr>
      </w:pPr>
    </w:p>
    <w:p w14:paraId="2D83119C" w14:textId="77777777" w:rsidR="00B446FA" w:rsidRPr="003C2EB2" w:rsidRDefault="00B446FA" w:rsidP="003C2EB2">
      <w:pPr>
        <w:jc w:val="both"/>
      </w:pPr>
      <w:r>
        <w:t>“Article/Proceedings” papers can be taken into consideration in items 1.6 or 2, only once, as the candidate chooses.</w:t>
      </w:r>
    </w:p>
    <w:p w14:paraId="7DDBDD05" w14:textId="77777777" w:rsidR="00A74471" w:rsidRDefault="000B6E74" w:rsidP="003C2EB2">
      <w:pPr>
        <w:jc w:val="both"/>
      </w:pPr>
      <w:r>
        <w:t>Web of Science recognised publishing houses can be found on the Web of Science Publishers – Master Book List – Publishers website (</w:t>
      </w:r>
      <w:hyperlink r:id="rId8">
        <w:r>
          <w:rPr>
            <w:rStyle w:val="InternetLink"/>
          </w:rPr>
          <w:t>https://wokinfo.com/mbl/publishers/</w:t>
        </w:r>
      </w:hyperlink>
      <w:r>
        <w:t>).</w:t>
      </w:r>
    </w:p>
    <w:p w14:paraId="76BAF263" w14:textId="77777777" w:rsidR="00A74471" w:rsidRDefault="000B6E74">
      <w:pPr>
        <w:pStyle w:val="Standard"/>
        <w:rPr>
          <w:rFonts w:asciiTheme="minorHAnsi" w:hAnsiTheme="minorHAnsi" w:cstheme="minorHAnsi"/>
          <w:sz w:val="22"/>
          <w:szCs w:val="22"/>
        </w:rPr>
      </w:pPr>
      <w:r>
        <w:rPr>
          <w:rFonts w:asciiTheme="minorHAnsi" w:hAnsiTheme="minorHAnsi"/>
          <w:sz w:val="22"/>
          <w:szCs w:val="22"/>
        </w:rPr>
        <w:t xml:space="preserve">Each candidate should create a </w:t>
      </w:r>
      <w:proofErr w:type="spellStart"/>
      <w:r>
        <w:rPr>
          <w:rFonts w:asciiTheme="minorHAnsi" w:hAnsiTheme="minorHAnsi"/>
          <w:sz w:val="22"/>
          <w:szCs w:val="22"/>
        </w:rPr>
        <w:t>ResearcherID</w:t>
      </w:r>
      <w:proofErr w:type="spellEnd"/>
      <w:r>
        <w:rPr>
          <w:rFonts w:asciiTheme="minorHAnsi" w:hAnsiTheme="minorHAnsi"/>
          <w:sz w:val="22"/>
          <w:szCs w:val="22"/>
        </w:rPr>
        <w:t xml:space="preserve"> account to facilitate the verification of data regarding the research activity and the activity impact recognition. </w:t>
      </w:r>
    </w:p>
    <w:p w14:paraId="7CF1BD9E" w14:textId="77777777" w:rsidR="00A74471" w:rsidRDefault="00A74471">
      <w:pPr>
        <w:pStyle w:val="Standard"/>
        <w:rPr>
          <w:rFonts w:asciiTheme="minorHAnsi" w:hAnsiTheme="minorHAnsi" w:cstheme="minorHAnsi"/>
          <w:sz w:val="22"/>
          <w:szCs w:val="22"/>
          <w:lang w:val="ro-RO"/>
        </w:rPr>
      </w:pPr>
    </w:p>
    <w:p w14:paraId="610447C3" w14:textId="77777777" w:rsidR="00A74471" w:rsidRDefault="000B6E74">
      <w:pPr>
        <w:pStyle w:val="Standard"/>
        <w:rPr>
          <w:rFonts w:asciiTheme="minorHAnsi" w:hAnsiTheme="minorHAnsi" w:cstheme="minorHAnsi"/>
          <w:b/>
          <w:sz w:val="22"/>
          <w:szCs w:val="22"/>
        </w:rPr>
      </w:pPr>
      <w:r>
        <w:rPr>
          <w:rFonts w:asciiTheme="minorHAnsi" w:hAnsiTheme="minorHAnsi"/>
          <w:b/>
          <w:sz w:val="22"/>
          <w:szCs w:val="22"/>
        </w:rPr>
        <w:t>2. Research Activity</w:t>
      </w:r>
    </w:p>
    <w:p w14:paraId="7C41FD4C" w14:textId="77777777" w:rsidR="00A74471" w:rsidRDefault="00A74471">
      <w:pPr>
        <w:pStyle w:val="Standard"/>
        <w:rPr>
          <w:rFonts w:asciiTheme="minorHAnsi" w:hAnsiTheme="minorHAnsi" w:cstheme="minorHAnsi"/>
          <w:sz w:val="22"/>
          <w:szCs w:val="22"/>
          <w:lang w:val="ro-RO"/>
        </w:rPr>
      </w:pPr>
    </w:p>
    <w:tbl>
      <w:tblPr>
        <w:tblW w:w="9972" w:type="dxa"/>
        <w:tblInd w:w="103" w:type="dxa"/>
        <w:tblCellMar>
          <w:top w:w="55" w:type="dxa"/>
          <w:left w:w="55" w:type="dxa"/>
          <w:bottom w:w="55" w:type="dxa"/>
          <w:right w:w="55" w:type="dxa"/>
        </w:tblCellMar>
        <w:tblLook w:val="04A0" w:firstRow="1" w:lastRow="0" w:firstColumn="1" w:lastColumn="0" w:noHBand="0" w:noVBand="1"/>
      </w:tblPr>
      <w:tblGrid>
        <w:gridCol w:w="808"/>
        <w:gridCol w:w="5855"/>
        <w:gridCol w:w="2691"/>
        <w:gridCol w:w="618"/>
      </w:tblGrid>
      <w:tr w:rsidR="00A74471" w14:paraId="5C2E5178" w14:textId="77777777">
        <w:tc>
          <w:tcPr>
            <w:tcW w:w="808" w:type="dxa"/>
            <w:tcBorders>
              <w:top w:val="single" w:sz="2" w:space="0" w:color="000000"/>
              <w:left w:val="single" w:sz="2" w:space="0" w:color="000000"/>
              <w:bottom w:val="single" w:sz="2" w:space="0" w:color="000000"/>
            </w:tcBorders>
          </w:tcPr>
          <w:p w14:paraId="0A9F3750" w14:textId="54EEEF19" w:rsidR="00A74471" w:rsidRDefault="000B6E74">
            <w:pPr>
              <w:pStyle w:val="TableContents"/>
              <w:jc w:val="center"/>
              <w:rPr>
                <w:rFonts w:asciiTheme="minorHAnsi" w:hAnsiTheme="minorHAnsi" w:cstheme="minorHAnsi"/>
                <w:sz w:val="22"/>
                <w:szCs w:val="22"/>
              </w:rPr>
            </w:pPr>
            <w:r>
              <w:rPr>
                <w:rFonts w:asciiTheme="minorHAnsi" w:hAnsiTheme="minorHAnsi"/>
                <w:sz w:val="22"/>
                <w:szCs w:val="22"/>
              </w:rPr>
              <w:t>Item No</w:t>
            </w:r>
          </w:p>
        </w:tc>
        <w:tc>
          <w:tcPr>
            <w:tcW w:w="5854" w:type="dxa"/>
            <w:tcBorders>
              <w:top w:val="single" w:sz="2" w:space="0" w:color="000000"/>
              <w:left w:val="single" w:sz="2" w:space="0" w:color="000000"/>
              <w:bottom w:val="single" w:sz="2" w:space="0" w:color="000000"/>
            </w:tcBorders>
          </w:tcPr>
          <w:p w14:paraId="19199E5B" w14:textId="77777777" w:rsidR="00A74471" w:rsidRDefault="000B6E74">
            <w:pPr>
              <w:pStyle w:val="TableContents"/>
              <w:jc w:val="center"/>
              <w:rPr>
                <w:rFonts w:asciiTheme="minorHAnsi" w:hAnsiTheme="minorHAnsi" w:cstheme="minorHAnsi"/>
                <w:sz w:val="22"/>
                <w:szCs w:val="22"/>
              </w:rPr>
            </w:pPr>
            <w:r>
              <w:rPr>
                <w:rFonts w:asciiTheme="minorHAnsi" w:hAnsiTheme="minorHAnsi"/>
                <w:sz w:val="22"/>
                <w:szCs w:val="22"/>
              </w:rPr>
              <w:t>Type of Activities</w:t>
            </w:r>
          </w:p>
        </w:tc>
        <w:tc>
          <w:tcPr>
            <w:tcW w:w="3309" w:type="dxa"/>
            <w:gridSpan w:val="2"/>
            <w:tcBorders>
              <w:top w:val="single" w:sz="2" w:space="0" w:color="000000"/>
              <w:left w:val="single" w:sz="2" w:space="0" w:color="000000"/>
              <w:bottom w:val="single" w:sz="2" w:space="0" w:color="000000"/>
              <w:right w:val="single" w:sz="2" w:space="0" w:color="000000"/>
            </w:tcBorders>
          </w:tcPr>
          <w:p w14:paraId="06DCB592" w14:textId="77777777" w:rsidR="00A74471" w:rsidRDefault="000B6E74">
            <w:pPr>
              <w:pStyle w:val="TableContents"/>
              <w:jc w:val="center"/>
              <w:rPr>
                <w:rFonts w:asciiTheme="minorHAnsi" w:hAnsiTheme="minorHAnsi" w:cstheme="minorHAnsi"/>
                <w:sz w:val="22"/>
                <w:szCs w:val="22"/>
              </w:rPr>
            </w:pPr>
            <w:r>
              <w:rPr>
                <w:rFonts w:asciiTheme="minorHAnsi" w:hAnsiTheme="minorHAnsi"/>
                <w:sz w:val="22"/>
                <w:szCs w:val="22"/>
              </w:rPr>
              <w:t>Indicators</w:t>
            </w:r>
          </w:p>
        </w:tc>
      </w:tr>
      <w:tr w:rsidR="00A74471" w14:paraId="077A5D28" w14:textId="77777777">
        <w:tc>
          <w:tcPr>
            <w:tcW w:w="808" w:type="dxa"/>
            <w:tcBorders>
              <w:left w:val="single" w:sz="2" w:space="0" w:color="000000"/>
              <w:bottom w:val="single" w:sz="2" w:space="0" w:color="000000"/>
            </w:tcBorders>
          </w:tcPr>
          <w:p w14:paraId="77F8419B" w14:textId="77777777" w:rsidR="00A74471" w:rsidRDefault="000B6E74">
            <w:pPr>
              <w:pStyle w:val="TableContents"/>
              <w:jc w:val="center"/>
              <w:rPr>
                <w:rFonts w:asciiTheme="minorHAnsi" w:hAnsiTheme="minorHAnsi" w:cstheme="minorHAnsi"/>
                <w:sz w:val="22"/>
                <w:szCs w:val="22"/>
              </w:rPr>
            </w:pPr>
            <w:r>
              <w:rPr>
                <w:rFonts w:asciiTheme="minorHAnsi" w:hAnsiTheme="minorHAnsi"/>
                <w:sz w:val="22"/>
                <w:szCs w:val="22"/>
              </w:rPr>
              <w:t>1.</w:t>
            </w:r>
          </w:p>
        </w:tc>
        <w:tc>
          <w:tcPr>
            <w:tcW w:w="5854" w:type="dxa"/>
            <w:tcBorders>
              <w:left w:val="single" w:sz="2" w:space="0" w:color="000000"/>
              <w:bottom w:val="single" w:sz="2" w:space="0" w:color="000000"/>
            </w:tcBorders>
          </w:tcPr>
          <w:p w14:paraId="09F9CF6C" w14:textId="242DE961" w:rsidR="00A74471" w:rsidRDefault="000B6E74">
            <w:pPr>
              <w:pStyle w:val="TableContents"/>
              <w:rPr>
                <w:rFonts w:asciiTheme="minorHAnsi" w:hAnsiTheme="minorHAnsi" w:cstheme="minorHAnsi"/>
                <w:sz w:val="22"/>
                <w:szCs w:val="22"/>
              </w:rPr>
            </w:pPr>
            <w:r>
              <w:rPr>
                <w:rFonts w:asciiTheme="minorHAnsi" w:hAnsiTheme="minorHAnsi"/>
                <w:sz w:val="22"/>
                <w:szCs w:val="22"/>
              </w:rPr>
              <w:t>Original scientific articles in extenso as an author</w:t>
            </w:r>
          </w:p>
        </w:tc>
        <w:tc>
          <w:tcPr>
            <w:tcW w:w="2691" w:type="dxa"/>
            <w:tcBorders>
              <w:left w:val="single" w:sz="2" w:space="0" w:color="000000"/>
              <w:bottom w:val="single" w:sz="2" w:space="0" w:color="000000"/>
            </w:tcBorders>
          </w:tcPr>
          <w:p w14:paraId="4F971C4E" w14:textId="77777777" w:rsidR="00A74471" w:rsidRDefault="000B6E74">
            <w:pPr>
              <w:pStyle w:val="TableContents"/>
              <w:jc w:val="center"/>
              <w:rPr>
                <w:rFonts w:asciiTheme="minorHAnsi" w:hAnsiTheme="minorHAnsi" w:cstheme="minorHAnsi"/>
                <w:sz w:val="22"/>
                <w:szCs w:val="22"/>
              </w:rPr>
            </w:pPr>
            <m:oMathPara>
              <m:oMath>
                <m:r>
                  <w:rPr>
                    <w:rFonts w:ascii="Cambria Math" w:hAnsi="Cambria Math"/>
                  </w:rPr>
                  <m:t>I=</m:t>
                </m:r>
                <m:nary>
                  <m:naryPr>
                    <m:chr m:val="∑"/>
                    <m:ctrlPr>
                      <w:rPr>
                        <w:rFonts w:ascii="Cambria Math" w:hAnsi="Cambria Math"/>
                      </w:rPr>
                    </m:ctrlPr>
                  </m:naryPr>
                  <m:sub>
                    <m:r>
                      <w:rPr>
                        <w:rFonts w:ascii="Cambria Math" w:hAnsi="Cambria Math"/>
                      </w:rPr>
                      <m:t>i</m:t>
                    </m:r>
                  </m:sub>
                  <m:sup/>
                  <m:e>
                    <m:f>
                      <m:fPr>
                        <m:type m:val="lin"/>
                        <m:ctrlPr>
                          <w:rPr>
                            <w:rFonts w:ascii="Cambria Math" w:hAnsi="Cambria Math"/>
                          </w:rPr>
                        </m:ctrlPr>
                      </m:fPr>
                      <m:num>
                        <m:sSub>
                          <m:sSubPr>
                            <m:ctrlPr>
                              <w:rPr>
                                <w:rFonts w:ascii="Cambria Math" w:hAnsi="Cambria Math"/>
                              </w:rPr>
                            </m:ctrlPr>
                          </m:sSubPr>
                          <m:e>
                            <m:r>
                              <w:rPr>
                                <w:rFonts w:ascii="Cambria Math" w:hAnsi="Cambria Math"/>
                              </w:rPr>
                              <m:t>AIS</m:t>
                            </m:r>
                          </m:e>
                          <m:sub>
                            <m:r>
                              <w:rPr>
                                <w:rFonts w:ascii="Cambria Math" w:hAnsi="Cambria Math"/>
                              </w:rPr>
                              <m:t>i</m:t>
                            </m:r>
                          </m:sub>
                        </m:sSub>
                      </m:num>
                      <m:den>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den>
                    </m:f>
                  </m:e>
                </m:nary>
              </m:oMath>
            </m:oMathPara>
          </w:p>
        </w:tc>
        <w:tc>
          <w:tcPr>
            <w:tcW w:w="618" w:type="dxa"/>
            <w:tcBorders>
              <w:left w:val="single" w:sz="2" w:space="0" w:color="000000"/>
              <w:bottom w:val="single" w:sz="2" w:space="0" w:color="000000"/>
              <w:right w:val="single" w:sz="2" w:space="0" w:color="000000"/>
            </w:tcBorders>
          </w:tcPr>
          <w:p w14:paraId="7325AD68" w14:textId="77777777" w:rsidR="00A74471" w:rsidRDefault="00A74471">
            <w:pPr>
              <w:pStyle w:val="TableContents"/>
              <w:jc w:val="center"/>
              <w:rPr>
                <w:rFonts w:asciiTheme="minorHAnsi" w:hAnsiTheme="minorHAnsi" w:cstheme="minorHAnsi"/>
                <w:sz w:val="22"/>
                <w:szCs w:val="22"/>
                <w:lang w:val="ro-RO"/>
              </w:rPr>
            </w:pPr>
          </w:p>
        </w:tc>
      </w:tr>
      <w:tr w:rsidR="00A74471" w14:paraId="66A4F25F" w14:textId="77777777">
        <w:tc>
          <w:tcPr>
            <w:tcW w:w="808" w:type="dxa"/>
            <w:tcBorders>
              <w:left w:val="single" w:sz="2" w:space="0" w:color="000000"/>
              <w:bottom w:val="single" w:sz="2" w:space="0" w:color="000000"/>
            </w:tcBorders>
          </w:tcPr>
          <w:p w14:paraId="7C546A12" w14:textId="77777777" w:rsidR="00A74471" w:rsidRDefault="000B6E74">
            <w:pPr>
              <w:pStyle w:val="TableContents"/>
              <w:jc w:val="center"/>
              <w:rPr>
                <w:rFonts w:asciiTheme="minorHAnsi" w:hAnsiTheme="minorHAnsi" w:cstheme="minorHAnsi"/>
                <w:sz w:val="22"/>
                <w:szCs w:val="22"/>
              </w:rPr>
            </w:pPr>
            <w:r>
              <w:rPr>
                <w:rFonts w:asciiTheme="minorHAnsi" w:hAnsiTheme="minorHAnsi"/>
                <w:sz w:val="22"/>
                <w:szCs w:val="22"/>
              </w:rPr>
              <w:t>2.</w:t>
            </w:r>
          </w:p>
        </w:tc>
        <w:tc>
          <w:tcPr>
            <w:tcW w:w="5854" w:type="dxa"/>
            <w:tcBorders>
              <w:left w:val="single" w:sz="2" w:space="0" w:color="000000"/>
              <w:bottom w:val="single" w:sz="2" w:space="0" w:color="000000"/>
            </w:tcBorders>
          </w:tcPr>
          <w:p w14:paraId="4D762AA0" w14:textId="35C00FE1" w:rsidR="00A74471" w:rsidRDefault="000B6E74">
            <w:pPr>
              <w:pStyle w:val="TableContents"/>
              <w:rPr>
                <w:rFonts w:asciiTheme="minorHAnsi" w:hAnsiTheme="minorHAnsi" w:cstheme="minorHAnsi"/>
                <w:sz w:val="22"/>
                <w:szCs w:val="22"/>
              </w:rPr>
            </w:pPr>
            <w:r>
              <w:rPr>
                <w:rFonts w:asciiTheme="minorHAnsi" w:hAnsiTheme="minorHAnsi"/>
                <w:sz w:val="22"/>
                <w:szCs w:val="22"/>
              </w:rPr>
              <w:t xml:space="preserve">Original scientific articles in extenso as a first author or a corresponding author, according to the mentions on the article. </w:t>
            </w:r>
          </w:p>
          <w:p w14:paraId="494E2027" w14:textId="77777777" w:rsidR="00A74471" w:rsidRDefault="00A74471">
            <w:pPr>
              <w:pStyle w:val="TableContents"/>
              <w:rPr>
                <w:rFonts w:asciiTheme="minorHAnsi" w:hAnsiTheme="minorHAnsi" w:cstheme="minorHAnsi"/>
                <w:sz w:val="22"/>
                <w:szCs w:val="22"/>
                <w:lang w:val="ro-RO"/>
              </w:rPr>
            </w:pPr>
          </w:p>
          <w:p w14:paraId="553464D0" w14:textId="77777777" w:rsidR="00A74471" w:rsidRDefault="000B6E74">
            <w:pPr>
              <w:pStyle w:val="TableContents"/>
              <w:jc w:val="both"/>
              <w:rPr>
                <w:rFonts w:asciiTheme="minorHAnsi" w:hAnsiTheme="minorHAnsi" w:cstheme="minorHAnsi"/>
                <w:sz w:val="22"/>
                <w:szCs w:val="22"/>
              </w:rPr>
            </w:pPr>
            <w:r>
              <w:rPr>
                <w:rFonts w:asciiTheme="minorHAnsi" w:hAnsiTheme="minorHAnsi"/>
                <w:sz w:val="22"/>
                <w:szCs w:val="22"/>
              </w:rPr>
              <w:t>Articles where authors are indicated in the alphabetical order of their name and the candidate is a first author exclusively due to their name and the alphabetical order shall not be taken into account.</w:t>
            </w:r>
          </w:p>
          <w:p w14:paraId="560C67F0" w14:textId="77777777" w:rsidR="00A74471" w:rsidRDefault="00A74471">
            <w:pPr>
              <w:pStyle w:val="TableContents"/>
              <w:rPr>
                <w:rFonts w:asciiTheme="minorHAnsi" w:hAnsiTheme="minorHAnsi" w:cstheme="minorHAnsi"/>
                <w:sz w:val="22"/>
                <w:szCs w:val="22"/>
                <w:lang w:val="ro-RO"/>
              </w:rPr>
            </w:pPr>
          </w:p>
          <w:p w14:paraId="34FC3D00" w14:textId="77777777" w:rsidR="00A74471" w:rsidRDefault="000B6E74">
            <w:pPr>
              <w:pStyle w:val="TableContents"/>
              <w:jc w:val="both"/>
              <w:rPr>
                <w:rFonts w:asciiTheme="minorHAnsi" w:hAnsiTheme="minorHAnsi" w:cstheme="minorHAnsi"/>
                <w:sz w:val="22"/>
                <w:szCs w:val="22"/>
              </w:rPr>
            </w:pPr>
            <w:r>
              <w:rPr>
                <w:rFonts w:asciiTheme="minorHAnsi" w:hAnsiTheme="minorHAnsi"/>
                <w:sz w:val="22"/>
                <w:szCs w:val="22"/>
              </w:rPr>
              <w:t>In the case of HEPP (High Energy Particle Physics) publications with a large number of authors, if the article is based on an internal note whose approval for sending to publication was upheld by the author, then the author is considered first author.</w:t>
            </w:r>
          </w:p>
        </w:tc>
        <w:tc>
          <w:tcPr>
            <w:tcW w:w="2691" w:type="dxa"/>
            <w:tcBorders>
              <w:left w:val="single" w:sz="2" w:space="0" w:color="000000"/>
              <w:bottom w:val="single" w:sz="2" w:space="0" w:color="000000"/>
            </w:tcBorders>
          </w:tcPr>
          <w:p w14:paraId="4BBD0888" w14:textId="77777777" w:rsidR="00A74471" w:rsidRDefault="000B6E74">
            <w:pPr>
              <w:pStyle w:val="TableContents"/>
              <w:jc w:val="center"/>
              <w:rPr>
                <w:rFonts w:asciiTheme="minorHAnsi" w:hAnsiTheme="minorHAnsi" w:cstheme="minorHAnsi"/>
                <w:sz w:val="22"/>
                <w:szCs w:val="22"/>
              </w:rPr>
            </w:pPr>
            <m:oMathPara>
              <m:oMath>
                <m:r>
                  <w:rPr>
                    <w:rFonts w:ascii="Cambria Math" w:hAnsi="Cambria Math"/>
                  </w:rPr>
                  <m:t>P=</m:t>
                </m:r>
                <m:nary>
                  <m:naryPr>
                    <m:chr m:val="∑"/>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AIS</m:t>
                        </m:r>
                      </m:e>
                      <m:sub>
                        <m:r>
                          <w:rPr>
                            <w:rFonts w:ascii="Cambria Math" w:hAnsi="Cambria Math"/>
                          </w:rPr>
                          <m:t>i</m:t>
                        </m:r>
                      </m:sub>
                    </m:sSub>
                  </m:e>
                </m:nary>
              </m:oMath>
            </m:oMathPara>
          </w:p>
        </w:tc>
        <w:tc>
          <w:tcPr>
            <w:tcW w:w="618" w:type="dxa"/>
            <w:tcBorders>
              <w:left w:val="single" w:sz="2" w:space="0" w:color="000000"/>
              <w:bottom w:val="single" w:sz="2" w:space="0" w:color="000000"/>
              <w:right w:val="single" w:sz="2" w:space="0" w:color="000000"/>
            </w:tcBorders>
          </w:tcPr>
          <w:p w14:paraId="2DFD39F3" w14:textId="77777777" w:rsidR="00A74471" w:rsidRDefault="00A74471">
            <w:pPr>
              <w:pStyle w:val="TableContents"/>
              <w:jc w:val="center"/>
              <w:rPr>
                <w:rFonts w:asciiTheme="minorHAnsi" w:hAnsiTheme="minorHAnsi" w:cstheme="minorHAnsi"/>
                <w:sz w:val="22"/>
                <w:szCs w:val="22"/>
                <w:lang w:val="ro-RO"/>
              </w:rPr>
            </w:pPr>
          </w:p>
        </w:tc>
      </w:tr>
    </w:tbl>
    <w:p w14:paraId="60F31135" w14:textId="77777777" w:rsidR="00A74471" w:rsidRDefault="00A74471">
      <w:pPr>
        <w:pStyle w:val="Standard"/>
        <w:rPr>
          <w:rFonts w:asciiTheme="minorHAnsi" w:hAnsiTheme="minorHAnsi" w:cstheme="minorHAnsi"/>
          <w:sz w:val="22"/>
          <w:szCs w:val="22"/>
          <w:lang w:val="ro-RO"/>
        </w:rPr>
      </w:pPr>
    </w:p>
    <w:p w14:paraId="67E81144" w14:textId="77777777" w:rsidR="00A74471" w:rsidRDefault="000B6E74">
      <w:pPr>
        <w:pStyle w:val="Standard"/>
        <w:jc w:val="both"/>
        <w:rPr>
          <w:rFonts w:asciiTheme="minorHAnsi" w:hAnsiTheme="minorHAnsi" w:cstheme="minorHAnsi"/>
          <w:sz w:val="22"/>
          <w:szCs w:val="22"/>
        </w:rPr>
      </w:pPr>
      <w:proofErr w:type="spellStart"/>
      <w:r>
        <w:rPr>
          <w:rFonts w:asciiTheme="minorHAnsi" w:hAnsiTheme="minorHAnsi"/>
          <w:i/>
          <w:sz w:val="22"/>
          <w:szCs w:val="22"/>
        </w:rPr>
        <w:t>AIS</w:t>
      </w:r>
      <w:r>
        <w:rPr>
          <w:rFonts w:asciiTheme="minorHAnsi" w:hAnsiTheme="minorHAnsi"/>
          <w:i/>
          <w:sz w:val="22"/>
          <w:szCs w:val="22"/>
          <w:vertAlign w:val="subscript"/>
        </w:rPr>
        <w:t>i</w:t>
      </w:r>
      <w:proofErr w:type="spellEnd"/>
      <w:r>
        <w:rPr>
          <w:rFonts w:asciiTheme="minorHAnsi" w:hAnsiTheme="minorHAnsi"/>
          <w:i/>
          <w:sz w:val="22"/>
          <w:szCs w:val="22"/>
        </w:rPr>
        <w:t xml:space="preserve"> </w:t>
      </w:r>
      <w:r>
        <w:rPr>
          <w:rFonts w:asciiTheme="minorHAnsi" w:hAnsiTheme="minorHAnsi"/>
          <w:sz w:val="22"/>
          <w:szCs w:val="22"/>
        </w:rPr>
        <w:t xml:space="preserve">= is the absolute Article influence score of the scientific journal where article </w:t>
      </w:r>
      <w:proofErr w:type="spellStart"/>
      <w:r>
        <w:rPr>
          <w:rFonts w:asciiTheme="minorHAnsi" w:hAnsiTheme="minorHAnsi"/>
          <w:sz w:val="22"/>
          <w:szCs w:val="22"/>
        </w:rPr>
        <w:t>i</w:t>
      </w:r>
      <w:proofErr w:type="spellEnd"/>
      <w:r>
        <w:rPr>
          <w:rFonts w:asciiTheme="minorHAnsi" w:hAnsiTheme="minorHAnsi"/>
          <w:sz w:val="22"/>
          <w:szCs w:val="22"/>
        </w:rPr>
        <w:t xml:space="preserve"> was published, according to its year of publication as per www.eigenfactor.org/ for articles published until 2006 and Journal Citation Report (Web of Science) starting from 2007; if the publishing year cannot be found in the database, the closest year shall be chosen.</w:t>
      </w:r>
    </w:p>
    <w:p w14:paraId="4CEB56F0" w14:textId="77777777" w:rsidR="00A74471" w:rsidRDefault="00A74471">
      <w:pPr>
        <w:pStyle w:val="Standard"/>
        <w:rPr>
          <w:rFonts w:asciiTheme="minorHAnsi" w:hAnsiTheme="minorHAnsi" w:cstheme="minorHAnsi"/>
          <w:sz w:val="22"/>
          <w:szCs w:val="22"/>
          <w:lang w:val="ro-RO"/>
        </w:rPr>
      </w:pPr>
    </w:p>
    <w:p w14:paraId="4F3C370C" w14:textId="77777777" w:rsidR="006414FA" w:rsidRDefault="006414FA">
      <w:pPr>
        <w:pStyle w:val="Standard"/>
        <w:rPr>
          <w:rFonts w:asciiTheme="minorHAnsi" w:hAnsiTheme="minorHAnsi" w:cstheme="minorHAnsi"/>
          <w:sz w:val="22"/>
          <w:szCs w:val="22"/>
          <w:lang w:val="ro-RO"/>
        </w:rPr>
      </w:pPr>
    </w:p>
    <w:p w14:paraId="5418ABB0" w14:textId="77777777" w:rsidR="006414FA" w:rsidRDefault="006414FA">
      <w:pPr>
        <w:pStyle w:val="Standard"/>
        <w:rPr>
          <w:rFonts w:asciiTheme="minorHAnsi" w:hAnsiTheme="minorHAnsi" w:cstheme="minorHAnsi"/>
          <w:sz w:val="22"/>
          <w:szCs w:val="22"/>
          <w:lang w:val="ro-RO"/>
        </w:rPr>
      </w:pPr>
    </w:p>
    <w:p w14:paraId="517F6118" w14:textId="77777777" w:rsidR="006414FA" w:rsidRDefault="006414FA">
      <w:pPr>
        <w:pStyle w:val="Standard"/>
        <w:rPr>
          <w:rFonts w:asciiTheme="minorHAnsi" w:hAnsiTheme="minorHAnsi" w:cstheme="minorHAnsi"/>
          <w:sz w:val="22"/>
          <w:szCs w:val="22"/>
          <w:lang w:val="ro-RO"/>
        </w:rPr>
      </w:pPr>
    </w:p>
    <w:p w14:paraId="1EBCAD9D" w14:textId="77777777" w:rsidR="006414FA" w:rsidRDefault="006414FA">
      <w:pPr>
        <w:pStyle w:val="Standard"/>
        <w:rPr>
          <w:rFonts w:asciiTheme="minorHAnsi" w:hAnsiTheme="minorHAnsi" w:cstheme="minorHAnsi"/>
          <w:sz w:val="22"/>
          <w:szCs w:val="22"/>
          <w:lang w:val="ro-RO"/>
        </w:rPr>
      </w:pPr>
    </w:p>
    <w:p w14:paraId="475D15FC" w14:textId="77777777" w:rsidR="006414FA" w:rsidRDefault="006414FA">
      <w:pPr>
        <w:pStyle w:val="Standard"/>
        <w:rPr>
          <w:rFonts w:asciiTheme="minorHAnsi" w:hAnsiTheme="minorHAnsi" w:cstheme="minorHAnsi"/>
          <w:sz w:val="22"/>
          <w:szCs w:val="22"/>
          <w:lang w:val="ro-RO"/>
        </w:rPr>
      </w:pPr>
    </w:p>
    <w:p w14:paraId="592135FE" w14:textId="77777777" w:rsidR="006414FA" w:rsidRDefault="006414FA">
      <w:pPr>
        <w:pStyle w:val="Standard"/>
        <w:rPr>
          <w:rFonts w:asciiTheme="minorHAnsi" w:hAnsiTheme="minorHAnsi" w:cstheme="minorHAnsi"/>
          <w:sz w:val="22"/>
          <w:szCs w:val="22"/>
          <w:lang w:val="ro-RO"/>
        </w:rPr>
      </w:pPr>
    </w:p>
    <w:p w14:paraId="6A213C1E" w14:textId="77777777" w:rsidR="006414FA" w:rsidRDefault="006414FA">
      <w:pPr>
        <w:pStyle w:val="Standard"/>
        <w:rPr>
          <w:rFonts w:asciiTheme="minorHAnsi" w:hAnsiTheme="minorHAnsi" w:cstheme="minorHAnsi"/>
          <w:sz w:val="22"/>
          <w:szCs w:val="22"/>
          <w:lang w:val="ro-RO"/>
        </w:rPr>
      </w:pPr>
    </w:p>
    <w:p w14:paraId="2287A797" w14:textId="77777777" w:rsidR="00A74471" w:rsidRDefault="000B6E74">
      <w:pPr>
        <w:pStyle w:val="Standard"/>
        <w:rPr>
          <w:rFonts w:asciiTheme="minorHAnsi" w:hAnsiTheme="minorHAnsi" w:cstheme="minorHAnsi"/>
          <w:b/>
          <w:sz w:val="22"/>
          <w:szCs w:val="22"/>
        </w:rPr>
      </w:pPr>
      <w:r>
        <w:rPr>
          <w:rFonts w:asciiTheme="minorHAnsi" w:hAnsiTheme="minorHAnsi"/>
          <w:b/>
          <w:sz w:val="22"/>
          <w:szCs w:val="22"/>
        </w:rPr>
        <w:t>3. Activity Impact Recognition</w:t>
      </w:r>
    </w:p>
    <w:p w14:paraId="49351822" w14:textId="77777777" w:rsidR="00A74471" w:rsidRDefault="00A74471">
      <w:pPr>
        <w:pStyle w:val="Standard"/>
        <w:rPr>
          <w:rFonts w:asciiTheme="minorHAnsi" w:hAnsiTheme="minorHAnsi" w:cstheme="minorHAnsi"/>
          <w:sz w:val="22"/>
          <w:szCs w:val="22"/>
          <w:lang w:val="ro-RO"/>
        </w:rPr>
      </w:pPr>
    </w:p>
    <w:tbl>
      <w:tblPr>
        <w:tblW w:w="9972" w:type="dxa"/>
        <w:tblInd w:w="103" w:type="dxa"/>
        <w:tblCellMar>
          <w:top w:w="55" w:type="dxa"/>
          <w:left w:w="55" w:type="dxa"/>
          <w:bottom w:w="55" w:type="dxa"/>
          <w:right w:w="55" w:type="dxa"/>
        </w:tblCellMar>
        <w:tblLook w:val="04A0" w:firstRow="1" w:lastRow="0" w:firstColumn="1" w:lastColumn="0" w:noHBand="0" w:noVBand="1"/>
      </w:tblPr>
      <w:tblGrid>
        <w:gridCol w:w="808"/>
        <w:gridCol w:w="5855"/>
        <w:gridCol w:w="2160"/>
        <w:gridCol w:w="1149"/>
      </w:tblGrid>
      <w:tr w:rsidR="00A74471" w14:paraId="566A6D3B" w14:textId="77777777">
        <w:tc>
          <w:tcPr>
            <w:tcW w:w="808" w:type="dxa"/>
            <w:tcBorders>
              <w:top w:val="single" w:sz="2" w:space="0" w:color="000000"/>
              <w:left w:val="single" w:sz="2" w:space="0" w:color="000000"/>
              <w:bottom w:val="single" w:sz="2" w:space="0" w:color="000000"/>
            </w:tcBorders>
          </w:tcPr>
          <w:p w14:paraId="14EBA6BF" w14:textId="6D577895" w:rsidR="00A74471" w:rsidRDefault="000B6E74">
            <w:pPr>
              <w:pStyle w:val="TableContents"/>
              <w:jc w:val="center"/>
              <w:rPr>
                <w:rFonts w:asciiTheme="minorHAnsi" w:hAnsiTheme="minorHAnsi" w:cstheme="minorHAnsi"/>
                <w:sz w:val="22"/>
                <w:szCs w:val="22"/>
              </w:rPr>
            </w:pPr>
            <w:r>
              <w:rPr>
                <w:rFonts w:asciiTheme="minorHAnsi" w:hAnsiTheme="minorHAnsi"/>
                <w:sz w:val="22"/>
                <w:szCs w:val="22"/>
              </w:rPr>
              <w:t>Item No</w:t>
            </w:r>
          </w:p>
        </w:tc>
        <w:tc>
          <w:tcPr>
            <w:tcW w:w="5854" w:type="dxa"/>
            <w:tcBorders>
              <w:top w:val="single" w:sz="2" w:space="0" w:color="000000"/>
              <w:left w:val="single" w:sz="2" w:space="0" w:color="000000"/>
              <w:bottom w:val="single" w:sz="2" w:space="0" w:color="000000"/>
            </w:tcBorders>
          </w:tcPr>
          <w:p w14:paraId="2F68B16C" w14:textId="77777777" w:rsidR="00A74471" w:rsidRDefault="000B6E74">
            <w:pPr>
              <w:pStyle w:val="TableContents"/>
              <w:jc w:val="center"/>
              <w:rPr>
                <w:rFonts w:asciiTheme="minorHAnsi" w:hAnsiTheme="minorHAnsi" w:cstheme="minorHAnsi"/>
                <w:sz w:val="22"/>
                <w:szCs w:val="22"/>
              </w:rPr>
            </w:pPr>
            <w:r>
              <w:rPr>
                <w:rFonts w:asciiTheme="minorHAnsi" w:hAnsiTheme="minorHAnsi"/>
                <w:sz w:val="22"/>
                <w:szCs w:val="22"/>
              </w:rPr>
              <w:t>Type of Activities</w:t>
            </w:r>
          </w:p>
        </w:tc>
        <w:tc>
          <w:tcPr>
            <w:tcW w:w="3309" w:type="dxa"/>
            <w:gridSpan w:val="2"/>
            <w:tcBorders>
              <w:top w:val="single" w:sz="2" w:space="0" w:color="000000"/>
              <w:left w:val="single" w:sz="2" w:space="0" w:color="000000"/>
              <w:bottom w:val="single" w:sz="2" w:space="0" w:color="000000"/>
              <w:right w:val="single" w:sz="2" w:space="0" w:color="000000"/>
            </w:tcBorders>
          </w:tcPr>
          <w:p w14:paraId="5E6B5360" w14:textId="77777777" w:rsidR="00A74471" w:rsidRDefault="000B6E74">
            <w:pPr>
              <w:pStyle w:val="TableContents"/>
              <w:jc w:val="center"/>
              <w:rPr>
                <w:rFonts w:asciiTheme="minorHAnsi" w:hAnsiTheme="minorHAnsi" w:cstheme="minorHAnsi"/>
                <w:sz w:val="22"/>
                <w:szCs w:val="22"/>
              </w:rPr>
            </w:pPr>
            <w:r>
              <w:rPr>
                <w:rFonts w:asciiTheme="minorHAnsi" w:hAnsiTheme="minorHAnsi"/>
                <w:sz w:val="22"/>
                <w:szCs w:val="22"/>
              </w:rPr>
              <w:t>Indicators</w:t>
            </w:r>
          </w:p>
        </w:tc>
      </w:tr>
      <w:tr w:rsidR="00A74471" w14:paraId="74CAE2D6" w14:textId="77777777">
        <w:tc>
          <w:tcPr>
            <w:tcW w:w="808" w:type="dxa"/>
            <w:tcBorders>
              <w:left w:val="single" w:sz="2" w:space="0" w:color="000000"/>
              <w:bottom w:val="single" w:sz="2" w:space="0" w:color="000000"/>
            </w:tcBorders>
          </w:tcPr>
          <w:p w14:paraId="4BED44BA" w14:textId="77777777" w:rsidR="00A74471" w:rsidRDefault="000B6E74">
            <w:pPr>
              <w:pStyle w:val="TableContents"/>
              <w:jc w:val="center"/>
              <w:rPr>
                <w:rFonts w:asciiTheme="minorHAnsi" w:hAnsiTheme="minorHAnsi" w:cstheme="minorHAnsi"/>
                <w:sz w:val="22"/>
                <w:szCs w:val="22"/>
              </w:rPr>
            </w:pPr>
            <w:r>
              <w:rPr>
                <w:rFonts w:asciiTheme="minorHAnsi" w:hAnsiTheme="minorHAnsi"/>
                <w:sz w:val="22"/>
                <w:szCs w:val="22"/>
              </w:rPr>
              <w:t>1.</w:t>
            </w:r>
          </w:p>
        </w:tc>
        <w:tc>
          <w:tcPr>
            <w:tcW w:w="5854" w:type="dxa"/>
            <w:tcBorders>
              <w:left w:val="single" w:sz="2" w:space="0" w:color="000000"/>
              <w:bottom w:val="single" w:sz="2" w:space="0" w:color="000000"/>
            </w:tcBorders>
          </w:tcPr>
          <w:p w14:paraId="68727AAB" w14:textId="77777777" w:rsidR="00A74471" w:rsidRDefault="000B6E74">
            <w:pPr>
              <w:pStyle w:val="TableContents"/>
              <w:rPr>
                <w:rFonts w:asciiTheme="minorHAnsi" w:hAnsiTheme="minorHAnsi" w:cstheme="minorHAnsi"/>
                <w:sz w:val="22"/>
                <w:szCs w:val="22"/>
              </w:rPr>
            </w:pPr>
            <w:r>
              <w:rPr>
                <w:rFonts w:asciiTheme="minorHAnsi" w:hAnsiTheme="minorHAnsi"/>
                <w:sz w:val="22"/>
                <w:szCs w:val="22"/>
              </w:rPr>
              <w:t xml:space="preserve">Citations in scientific journals with impact factor found in </w:t>
            </w:r>
            <w:proofErr w:type="spellStart"/>
            <w:r>
              <w:rPr>
                <w:rFonts w:asciiTheme="minorHAnsi" w:hAnsiTheme="minorHAnsi"/>
                <w:sz w:val="22"/>
                <w:szCs w:val="22"/>
              </w:rPr>
              <w:t>InCites</w:t>
            </w:r>
            <w:proofErr w:type="spellEnd"/>
            <w:r>
              <w:rPr>
                <w:rFonts w:asciiTheme="minorHAnsi" w:hAnsiTheme="minorHAnsi"/>
                <w:sz w:val="22"/>
                <w:szCs w:val="22"/>
              </w:rPr>
              <w:t xml:space="preserve"> Journal Citation Reports or in books at Web of Science recognised publishing houses</w:t>
            </w:r>
          </w:p>
          <w:p w14:paraId="0AD8EFEE" w14:textId="77777777" w:rsidR="00A74471" w:rsidRDefault="00A74471">
            <w:pPr>
              <w:pStyle w:val="TableContents"/>
              <w:rPr>
                <w:rFonts w:asciiTheme="minorHAnsi" w:hAnsiTheme="minorHAnsi" w:cstheme="minorHAnsi"/>
                <w:sz w:val="22"/>
                <w:szCs w:val="22"/>
                <w:lang w:val="ro-RO"/>
              </w:rPr>
            </w:pPr>
          </w:p>
          <w:p w14:paraId="3F792FF7" w14:textId="77777777" w:rsidR="00A74471" w:rsidRDefault="000B6E74">
            <w:pPr>
              <w:pStyle w:val="TableContents"/>
              <w:rPr>
                <w:rFonts w:asciiTheme="minorHAnsi" w:hAnsiTheme="minorHAnsi" w:cstheme="minorHAnsi"/>
                <w:sz w:val="22"/>
                <w:szCs w:val="22"/>
              </w:rPr>
            </w:pPr>
            <w:r>
              <w:rPr>
                <w:rFonts w:asciiTheme="minorHAnsi" w:hAnsiTheme="minorHAnsi"/>
                <w:sz w:val="22"/>
                <w:szCs w:val="22"/>
              </w:rPr>
              <w:t>Citations originating from articles where the candidate is as an author or a co-author shall not be taken into account.</w:t>
            </w:r>
          </w:p>
        </w:tc>
        <w:tc>
          <w:tcPr>
            <w:tcW w:w="2160" w:type="dxa"/>
            <w:tcBorders>
              <w:left w:val="single" w:sz="2" w:space="0" w:color="000000"/>
              <w:bottom w:val="single" w:sz="2" w:space="0" w:color="000000"/>
            </w:tcBorders>
          </w:tcPr>
          <w:p w14:paraId="2731DA8B" w14:textId="77777777" w:rsidR="00A74471" w:rsidRDefault="00A74471">
            <w:pPr>
              <w:pStyle w:val="TableContents"/>
              <w:jc w:val="center"/>
              <w:rPr>
                <w:rFonts w:asciiTheme="minorHAnsi" w:hAnsiTheme="minorHAnsi" w:cstheme="minorHAnsi"/>
                <w:sz w:val="22"/>
                <w:szCs w:val="22"/>
                <w:lang w:val="ro-RO"/>
              </w:rPr>
            </w:pPr>
          </w:p>
          <w:p w14:paraId="3E99C8BC" w14:textId="77777777" w:rsidR="00A74471" w:rsidRDefault="000B6E74">
            <w:pPr>
              <w:pStyle w:val="TableContents"/>
              <w:jc w:val="center"/>
              <w:rPr>
                <w:rFonts w:asciiTheme="minorHAnsi" w:hAnsiTheme="minorHAnsi" w:cstheme="minorHAnsi"/>
                <w:sz w:val="22"/>
                <w:szCs w:val="22"/>
              </w:rPr>
            </w:pPr>
            <m:oMathPara>
              <m:oMath>
                <m:r>
                  <w:rPr>
                    <w:rFonts w:ascii="Cambria Math" w:hAnsi="Cambria Math"/>
                  </w:rPr>
                  <m:t>C=</m:t>
                </m:r>
                <m:nary>
                  <m:naryPr>
                    <m:chr m:val="∑"/>
                    <m:ctrlPr>
                      <w:rPr>
                        <w:rFonts w:ascii="Cambria Math" w:hAnsi="Cambria Math"/>
                      </w:rPr>
                    </m:ctrlPr>
                  </m:naryPr>
                  <m:sub>
                    <m:r>
                      <w:rPr>
                        <w:rFonts w:ascii="Cambria Math" w:hAnsi="Cambria Math"/>
                      </w:rPr>
                      <m:t>i</m:t>
                    </m:r>
                  </m:sub>
                  <m:sup/>
                  <m:e>
                    <m:f>
                      <m:fPr>
                        <m:type m:val="lin"/>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i</m:t>
                            </m:r>
                          </m:sub>
                        </m:sSub>
                      </m:num>
                      <m:den>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den>
                    </m:f>
                  </m:e>
                </m:nary>
              </m:oMath>
            </m:oMathPara>
          </w:p>
        </w:tc>
        <w:tc>
          <w:tcPr>
            <w:tcW w:w="1149" w:type="dxa"/>
            <w:tcBorders>
              <w:left w:val="single" w:sz="2" w:space="0" w:color="000000"/>
              <w:bottom w:val="single" w:sz="2" w:space="0" w:color="000000"/>
              <w:right w:val="single" w:sz="2" w:space="0" w:color="000000"/>
            </w:tcBorders>
          </w:tcPr>
          <w:p w14:paraId="2CB69DA7" w14:textId="77777777" w:rsidR="00A74471" w:rsidRDefault="00A74471">
            <w:pPr>
              <w:pStyle w:val="TableContents"/>
              <w:jc w:val="center"/>
              <w:rPr>
                <w:rFonts w:asciiTheme="minorHAnsi" w:hAnsiTheme="minorHAnsi" w:cstheme="minorHAnsi"/>
                <w:sz w:val="22"/>
                <w:szCs w:val="22"/>
                <w:lang w:val="ro-RO"/>
              </w:rPr>
            </w:pPr>
          </w:p>
        </w:tc>
      </w:tr>
      <w:tr w:rsidR="00A74471" w14:paraId="10CCA7E4" w14:textId="77777777">
        <w:tc>
          <w:tcPr>
            <w:tcW w:w="808" w:type="dxa"/>
            <w:tcBorders>
              <w:left w:val="single" w:sz="2" w:space="0" w:color="000000"/>
              <w:bottom w:val="single" w:sz="2" w:space="0" w:color="000000"/>
            </w:tcBorders>
          </w:tcPr>
          <w:p w14:paraId="266D1D69" w14:textId="77777777" w:rsidR="00A74471" w:rsidRDefault="000B6E74">
            <w:pPr>
              <w:pStyle w:val="TableContents"/>
              <w:jc w:val="center"/>
              <w:rPr>
                <w:rFonts w:asciiTheme="minorHAnsi" w:hAnsiTheme="minorHAnsi" w:cstheme="minorHAnsi"/>
                <w:sz w:val="22"/>
                <w:szCs w:val="22"/>
              </w:rPr>
            </w:pPr>
            <w:r>
              <w:rPr>
                <w:rFonts w:asciiTheme="minorHAnsi" w:hAnsiTheme="minorHAnsi"/>
                <w:sz w:val="22"/>
                <w:szCs w:val="22"/>
              </w:rPr>
              <w:t>2.</w:t>
            </w:r>
          </w:p>
        </w:tc>
        <w:tc>
          <w:tcPr>
            <w:tcW w:w="5854" w:type="dxa"/>
            <w:tcBorders>
              <w:left w:val="single" w:sz="2" w:space="0" w:color="000000"/>
              <w:bottom w:val="single" w:sz="2" w:space="0" w:color="000000"/>
            </w:tcBorders>
          </w:tcPr>
          <w:p w14:paraId="430E0DC0" w14:textId="77777777" w:rsidR="00A74471" w:rsidRDefault="000B6E74">
            <w:pPr>
              <w:pStyle w:val="TableContents"/>
              <w:rPr>
                <w:rFonts w:asciiTheme="minorHAnsi" w:hAnsiTheme="minorHAnsi" w:cstheme="minorHAnsi"/>
                <w:sz w:val="22"/>
                <w:szCs w:val="22"/>
              </w:rPr>
            </w:pPr>
            <w:r>
              <w:rPr>
                <w:rFonts w:asciiTheme="minorHAnsi" w:hAnsiTheme="minorHAnsi"/>
                <w:sz w:val="22"/>
                <w:szCs w:val="22"/>
              </w:rPr>
              <w:t>Hirsch Index</w:t>
            </w:r>
          </w:p>
        </w:tc>
        <w:tc>
          <w:tcPr>
            <w:tcW w:w="2160" w:type="dxa"/>
            <w:tcBorders>
              <w:left w:val="single" w:sz="2" w:space="0" w:color="000000"/>
              <w:bottom w:val="single" w:sz="2" w:space="0" w:color="000000"/>
            </w:tcBorders>
          </w:tcPr>
          <w:p w14:paraId="0D3258F8" w14:textId="77777777" w:rsidR="00A74471" w:rsidRDefault="000B6E74">
            <w:pPr>
              <w:pStyle w:val="TableContents"/>
              <w:jc w:val="center"/>
              <w:rPr>
                <w:rFonts w:asciiTheme="minorHAnsi" w:hAnsiTheme="minorHAnsi" w:cstheme="minorHAnsi"/>
                <w:sz w:val="22"/>
                <w:szCs w:val="22"/>
              </w:rPr>
            </w:pPr>
            <w:r>
              <w:rPr>
                <w:rFonts w:asciiTheme="minorHAnsi" w:hAnsiTheme="minorHAnsi"/>
                <w:sz w:val="22"/>
                <w:szCs w:val="22"/>
              </w:rPr>
              <w:t>h</w:t>
            </w:r>
          </w:p>
        </w:tc>
        <w:tc>
          <w:tcPr>
            <w:tcW w:w="1149" w:type="dxa"/>
            <w:tcBorders>
              <w:left w:val="single" w:sz="2" w:space="0" w:color="000000"/>
              <w:bottom w:val="single" w:sz="2" w:space="0" w:color="000000"/>
              <w:right w:val="single" w:sz="2" w:space="0" w:color="000000"/>
            </w:tcBorders>
          </w:tcPr>
          <w:p w14:paraId="5F8BC9E1" w14:textId="77777777" w:rsidR="00A74471" w:rsidRDefault="00A74471">
            <w:pPr>
              <w:pStyle w:val="TableContents"/>
              <w:jc w:val="center"/>
              <w:rPr>
                <w:rFonts w:asciiTheme="minorHAnsi" w:hAnsiTheme="minorHAnsi" w:cstheme="minorHAnsi"/>
                <w:sz w:val="22"/>
                <w:szCs w:val="22"/>
                <w:lang w:val="ro-RO"/>
              </w:rPr>
            </w:pPr>
          </w:p>
        </w:tc>
      </w:tr>
    </w:tbl>
    <w:p w14:paraId="16517F91" w14:textId="77777777" w:rsidR="00A74471" w:rsidRDefault="000B6E74">
      <w:pPr>
        <w:pStyle w:val="Standard"/>
        <w:rPr>
          <w:rFonts w:asciiTheme="minorHAnsi" w:hAnsiTheme="minorHAnsi" w:cstheme="minorHAnsi"/>
          <w:sz w:val="22"/>
          <w:szCs w:val="22"/>
        </w:rPr>
      </w:pPr>
      <w:r>
        <w:rPr>
          <w:rFonts w:asciiTheme="minorHAnsi" w:hAnsiTheme="minorHAnsi"/>
          <w:i/>
          <w:sz w:val="22"/>
          <w:szCs w:val="22"/>
        </w:rPr>
        <w:t>c</w:t>
      </w:r>
      <w:r>
        <w:rPr>
          <w:rFonts w:asciiTheme="minorHAnsi" w:hAnsiTheme="minorHAnsi"/>
          <w:i/>
          <w:sz w:val="22"/>
          <w:szCs w:val="22"/>
          <w:vertAlign w:val="subscript"/>
        </w:rPr>
        <w:t>i</w:t>
      </w:r>
      <w:r>
        <w:rPr>
          <w:rFonts w:asciiTheme="minorHAnsi" w:hAnsiTheme="minorHAnsi"/>
          <w:i/>
          <w:sz w:val="22"/>
          <w:szCs w:val="22"/>
        </w:rPr>
        <w:t xml:space="preserve"> = </w:t>
      </w:r>
      <w:r>
        <w:rPr>
          <w:rFonts w:asciiTheme="minorHAnsi" w:hAnsiTheme="minorHAnsi"/>
          <w:sz w:val="22"/>
          <w:szCs w:val="22"/>
        </w:rPr>
        <w:t>number of citations in ISI journals of publication</w:t>
      </w:r>
      <w:r>
        <w:rPr>
          <w:rFonts w:asciiTheme="minorHAnsi" w:hAnsiTheme="minorHAnsi"/>
          <w:i/>
          <w:sz w:val="22"/>
          <w:szCs w:val="22"/>
        </w:rPr>
        <w:t xml:space="preserve"> </w:t>
      </w:r>
      <w:proofErr w:type="spellStart"/>
      <w:r>
        <w:rPr>
          <w:rFonts w:asciiTheme="minorHAnsi" w:hAnsiTheme="minorHAnsi"/>
          <w:i/>
          <w:sz w:val="22"/>
          <w:szCs w:val="22"/>
        </w:rPr>
        <w:t>i</w:t>
      </w:r>
      <w:proofErr w:type="spellEnd"/>
    </w:p>
    <w:p w14:paraId="4F9797D2" w14:textId="77777777" w:rsidR="00A74471" w:rsidRDefault="00A74471">
      <w:pPr>
        <w:pStyle w:val="Standard"/>
        <w:rPr>
          <w:rFonts w:asciiTheme="minorHAnsi" w:hAnsiTheme="minorHAnsi" w:cstheme="minorHAnsi"/>
          <w:i/>
          <w:sz w:val="22"/>
          <w:szCs w:val="22"/>
          <w:lang w:val="ro-RO"/>
        </w:rPr>
      </w:pPr>
    </w:p>
    <w:p w14:paraId="05A82B55" w14:textId="77777777" w:rsidR="00A74471" w:rsidRDefault="000B6E74">
      <w:pPr>
        <w:pStyle w:val="Standard"/>
        <w:rPr>
          <w:rFonts w:asciiTheme="minorHAnsi" w:hAnsiTheme="minorHAnsi" w:cstheme="minorHAnsi"/>
          <w:sz w:val="22"/>
          <w:szCs w:val="22"/>
        </w:rPr>
      </w:pPr>
      <w:r>
        <w:rPr>
          <w:rFonts w:asciiTheme="minorHAnsi" w:hAnsiTheme="minorHAnsi"/>
          <w:i/>
          <w:sz w:val="22"/>
          <w:szCs w:val="22"/>
        </w:rPr>
        <w:t>h</w:t>
      </w:r>
      <w:r>
        <w:rPr>
          <w:rFonts w:asciiTheme="minorHAnsi" w:hAnsiTheme="minorHAnsi"/>
          <w:sz w:val="22"/>
          <w:szCs w:val="22"/>
        </w:rPr>
        <w:t xml:space="preserve"> = is defined as follows: an author has the Hirsch index </w:t>
      </w:r>
      <w:r>
        <w:rPr>
          <w:rFonts w:asciiTheme="minorHAnsi" w:hAnsiTheme="minorHAnsi"/>
          <w:i/>
          <w:sz w:val="22"/>
          <w:szCs w:val="22"/>
        </w:rPr>
        <w:t>h</w:t>
      </w:r>
      <w:r>
        <w:rPr>
          <w:rFonts w:asciiTheme="minorHAnsi" w:hAnsiTheme="minorHAnsi"/>
          <w:sz w:val="22"/>
          <w:szCs w:val="22"/>
        </w:rPr>
        <w:t xml:space="preserve"> if they published </w:t>
      </w:r>
      <w:r>
        <w:rPr>
          <w:rFonts w:asciiTheme="minorHAnsi" w:hAnsiTheme="minorHAnsi"/>
          <w:i/>
          <w:sz w:val="22"/>
          <w:szCs w:val="22"/>
        </w:rPr>
        <w:t>h</w:t>
      </w:r>
      <w:r>
        <w:rPr>
          <w:rFonts w:asciiTheme="minorHAnsi" w:hAnsiTheme="minorHAnsi"/>
          <w:sz w:val="22"/>
          <w:szCs w:val="22"/>
        </w:rPr>
        <w:t xml:space="preserve"> articles cited at least </w:t>
      </w:r>
      <w:r>
        <w:rPr>
          <w:rFonts w:asciiTheme="minorHAnsi" w:hAnsiTheme="minorHAnsi"/>
          <w:i/>
          <w:sz w:val="22"/>
          <w:szCs w:val="22"/>
        </w:rPr>
        <w:t>h</w:t>
      </w:r>
      <w:r>
        <w:rPr>
          <w:rFonts w:asciiTheme="minorHAnsi" w:hAnsiTheme="minorHAnsi"/>
          <w:sz w:val="22"/>
          <w:szCs w:val="22"/>
        </w:rPr>
        <w:t xml:space="preserve"> times. The Hirsch index shall be calculated using the ISI Web of Science database.</w:t>
      </w:r>
    </w:p>
    <w:p w14:paraId="1F931FC4" w14:textId="77777777" w:rsidR="00A74471" w:rsidRDefault="00A74471">
      <w:pPr>
        <w:spacing w:line="276" w:lineRule="auto"/>
        <w:jc w:val="both"/>
        <w:rPr>
          <w:rFonts w:cstheme="minorHAnsi"/>
          <w:lang w:val="ro-RO"/>
        </w:rPr>
      </w:pPr>
    </w:p>
    <w:p w14:paraId="6A366B68" w14:textId="77777777" w:rsidR="00A74471" w:rsidRDefault="000B6E74">
      <w:pPr>
        <w:pStyle w:val="ListParagraph"/>
        <w:numPr>
          <w:ilvl w:val="0"/>
          <w:numId w:val="10"/>
        </w:numPr>
        <w:spacing w:line="276" w:lineRule="auto"/>
        <w:jc w:val="both"/>
        <w:rPr>
          <w:rFonts w:cstheme="minorHAnsi"/>
          <w:b/>
        </w:rPr>
      </w:pPr>
      <w:r>
        <w:rPr>
          <w:b/>
        </w:rPr>
        <w:t>Minimal Conditions</w:t>
      </w:r>
    </w:p>
    <w:p w14:paraId="44C36061" w14:textId="77777777" w:rsidR="00A74471" w:rsidRDefault="00A74471">
      <w:pPr>
        <w:spacing w:line="276" w:lineRule="auto"/>
        <w:jc w:val="both"/>
        <w:rPr>
          <w:rFonts w:cstheme="minorHAnsi"/>
          <w:lang w:val="ro-RO"/>
        </w:rPr>
      </w:pPr>
    </w:p>
    <w:tbl>
      <w:tblPr>
        <w:tblStyle w:val="TableGrid"/>
        <w:tblW w:w="9577" w:type="dxa"/>
        <w:tblLook w:val="04A0" w:firstRow="1" w:lastRow="0" w:firstColumn="1" w:lastColumn="0" w:noHBand="0" w:noVBand="1"/>
      </w:tblPr>
      <w:tblGrid>
        <w:gridCol w:w="828"/>
        <w:gridCol w:w="3961"/>
        <w:gridCol w:w="2391"/>
        <w:gridCol w:w="2397"/>
      </w:tblGrid>
      <w:tr w:rsidR="00A74471" w14:paraId="121D3CC4" w14:textId="77777777">
        <w:trPr>
          <w:trHeight w:val="242"/>
        </w:trPr>
        <w:tc>
          <w:tcPr>
            <w:tcW w:w="827" w:type="dxa"/>
            <w:vMerge w:val="restart"/>
          </w:tcPr>
          <w:p w14:paraId="16553CC9" w14:textId="5645F5AE" w:rsidR="00A74471" w:rsidRDefault="000B6E74">
            <w:pPr>
              <w:spacing w:line="276" w:lineRule="auto"/>
              <w:jc w:val="both"/>
              <w:rPr>
                <w:rFonts w:cstheme="minorHAnsi"/>
              </w:rPr>
            </w:pPr>
            <w:r>
              <w:t>Item No</w:t>
            </w:r>
          </w:p>
        </w:tc>
        <w:tc>
          <w:tcPr>
            <w:tcW w:w="8749" w:type="dxa"/>
            <w:gridSpan w:val="3"/>
          </w:tcPr>
          <w:p w14:paraId="5F09B2CD" w14:textId="77777777" w:rsidR="00A74471" w:rsidRDefault="000B6E74">
            <w:pPr>
              <w:spacing w:line="276" w:lineRule="auto"/>
              <w:jc w:val="center"/>
              <w:rPr>
                <w:rFonts w:cstheme="minorHAnsi"/>
                <w:b/>
              </w:rPr>
            </w:pPr>
            <w:r>
              <w:rPr>
                <w:b/>
              </w:rPr>
              <w:t>Category</w:t>
            </w:r>
          </w:p>
        </w:tc>
      </w:tr>
      <w:tr w:rsidR="00A74471" w14:paraId="1B7D1C82" w14:textId="77777777">
        <w:tc>
          <w:tcPr>
            <w:tcW w:w="827" w:type="dxa"/>
            <w:vMerge/>
          </w:tcPr>
          <w:p w14:paraId="06B0D9F6" w14:textId="77777777" w:rsidR="00A74471" w:rsidRDefault="00A74471">
            <w:pPr>
              <w:spacing w:line="276" w:lineRule="auto"/>
              <w:jc w:val="both"/>
              <w:rPr>
                <w:rFonts w:cstheme="minorHAnsi"/>
                <w:lang w:val="ro-RO"/>
              </w:rPr>
            </w:pPr>
          </w:p>
        </w:tc>
        <w:tc>
          <w:tcPr>
            <w:tcW w:w="3961" w:type="dxa"/>
          </w:tcPr>
          <w:p w14:paraId="49A67308" w14:textId="77777777" w:rsidR="00A74471" w:rsidRDefault="000B6E74">
            <w:pPr>
              <w:spacing w:line="276" w:lineRule="auto"/>
              <w:jc w:val="both"/>
              <w:rPr>
                <w:rFonts w:cstheme="minorHAnsi"/>
                <w:b/>
              </w:rPr>
            </w:pPr>
            <w:r>
              <w:rPr>
                <w:b/>
              </w:rPr>
              <w:t>Field of Activity</w:t>
            </w:r>
          </w:p>
        </w:tc>
        <w:tc>
          <w:tcPr>
            <w:tcW w:w="2391" w:type="dxa"/>
          </w:tcPr>
          <w:p w14:paraId="1197CA62" w14:textId="77777777" w:rsidR="00A74471" w:rsidRDefault="000B6E74" w:rsidP="003C2EB2">
            <w:pPr>
              <w:spacing w:line="276" w:lineRule="auto"/>
              <w:jc w:val="center"/>
              <w:rPr>
                <w:rFonts w:cstheme="minorHAnsi"/>
              </w:rPr>
            </w:pPr>
            <w:r>
              <w:t>Conditions for Established Researcher (CS II)</w:t>
            </w:r>
          </w:p>
        </w:tc>
        <w:tc>
          <w:tcPr>
            <w:tcW w:w="2397" w:type="dxa"/>
          </w:tcPr>
          <w:p w14:paraId="27EB42C5" w14:textId="77777777" w:rsidR="003C2EB2" w:rsidRDefault="000B6E74" w:rsidP="003C2EB2">
            <w:pPr>
              <w:spacing w:line="276" w:lineRule="auto"/>
              <w:jc w:val="center"/>
            </w:pPr>
            <w:r>
              <w:t xml:space="preserve">Conditions for </w:t>
            </w:r>
          </w:p>
          <w:p w14:paraId="042C3496" w14:textId="77777777" w:rsidR="003C2EB2" w:rsidRDefault="000B6E74" w:rsidP="003C2EB2">
            <w:pPr>
              <w:spacing w:line="276" w:lineRule="auto"/>
              <w:jc w:val="center"/>
            </w:pPr>
            <w:r>
              <w:t xml:space="preserve">Leading Researcher </w:t>
            </w:r>
          </w:p>
          <w:p w14:paraId="073BC83A" w14:textId="076D38E4" w:rsidR="00A74471" w:rsidRDefault="000B6E74" w:rsidP="003C2EB2">
            <w:pPr>
              <w:spacing w:line="276" w:lineRule="auto"/>
              <w:jc w:val="center"/>
              <w:rPr>
                <w:rFonts w:cstheme="minorHAnsi"/>
              </w:rPr>
            </w:pPr>
            <w:r>
              <w:t>(CS I)</w:t>
            </w:r>
          </w:p>
        </w:tc>
      </w:tr>
      <w:tr w:rsidR="00A74471" w14:paraId="75950DAF" w14:textId="77777777">
        <w:tc>
          <w:tcPr>
            <w:tcW w:w="827" w:type="dxa"/>
          </w:tcPr>
          <w:p w14:paraId="29BB6CFD" w14:textId="77777777" w:rsidR="00A74471" w:rsidRDefault="000B6E74">
            <w:pPr>
              <w:spacing w:line="276" w:lineRule="auto"/>
              <w:jc w:val="both"/>
              <w:rPr>
                <w:rFonts w:cstheme="minorHAnsi"/>
              </w:rPr>
            </w:pPr>
            <w:r>
              <w:t>1</w:t>
            </w:r>
          </w:p>
        </w:tc>
        <w:tc>
          <w:tcPr>
            <w:tcW w:w="3961" w:type="dxa"/>
          </w:tcPr>
          <w:p w14:paraId="1650DD83" w14:textId="77777777" w:rsidR="00A74471" w:rsidRDefault="000B6E74">
            <w:pPr>
              <w:spacing w:line="276" w:lineRule="auto"/>
              <w:jc w:val="both"/>
              <w:rPr>
                <w:rFonts w:cstheme="minorHAnsi"/>
                <w:b/>
              </w:rPr>
            </w:pPr>
            <w:r>
              <w:rPr>
                <w:b/>
              </w:rPr>
              <w:t>Teaching and Professional Activity</w:t>
            </w:r>
          </w:p>
        </w:tc>
        <w:tc>
          <w:tcPr>
            <w:tcW w:w="2391" w:type="dxa"/>
          </w:tcPr>
          <w:p w14:paraId="374E9586" w14:textId="77777777" w:rsidR="00A74471" w:rsidRDefault="000B6E74">
            <w:pPr>
              <w:spacing w:line="276" w:lineRule="auto"/>
              <w:jc w:val="both"/>
              <w:rPr>
                <w:rFonts w:cstheme="minorHAnsi"/>
              </w:rPr>
            </w:pPr>
            <w:r>
              <w:t>A ≥ 1</w:t>
            </w:r>
          </w:p>
        </w:tc>
        <w:tc>
          <w:tcPr>
            <w:tcW w:w="2397" w:type="dxa"/>
          </w:tcPr>
          <w:p w14:paraId="5CCB1297" w14:textId="77777777" w:rsidR="00A74471" w:rsidRDefault="000B6E74">
            <w:pPr>
              <w:spacing w:line="276" w:lineRule="auto"/>
              <w:jc w:val="both"/>
              <w:rPr>
                <w:rFonts w:cstheme="minorHAnsi"/>
              </w:rPr>
            </w:pPr>
            <w:r>
              <w:t>A ≥ 2</w:t>
            </w:r>
          </w:p>
        </w:tc>
      </w:tr>
      <w:tr w:rsidR="00A74471" w14:paraId="6F8E6CDC" w14:textId="77777777">
        <w:trPr>
          <w:trHeight w:val="158"/>
        </w:trPr>
        <w:tc>
          <w:tcPr>
            <w:tcW w:w="827" w:type="dxa"/>
            <w:vMerge w:val="restart"/>
          </w:tcPr>
          <w:p w14:paraId="723AE2D0" w14:textId="77777777" w:rsidR="00A74471" w:rsidRDefault="000B6E74">
            <w:pPr>
              <w:spacing w:line="276" w:lineRule="auto"/>
              <w:jc w:val="both"/>
              <w:rPr>
                <w:rFonts w:cstheme="minorHAnsi"/>
              </w:rPr>
            </w:pPr>
            <w:r>
              <w:t>2</w:t>
            </w:r>
          </w:p>
        </w:tc>
        <w:tc>
          <w:tcPr>
            <w:tcW w:w="3961" w:type="dxa"/>
            <w:vMerge w:val="restart"/>
          </w:tcPr>
          <w:p w14:paraId="581C49A9" w14:textId="77777777" w:rsidR="00A74471" w:rsidRDefault="000B6E74">
            <w:pPr>
              <w:spacing w:line="276" w:lineRule="auto"/>
              <w:jc w:val="both"/>
              <w:rPr>
                <w:rFonts w:cstheme="minorHAnsi"/>
                <w:b/>
              </w:rPr>
            </w:pPr>
            <w:r>
              <w:rPr>
                <w:b/>
              </w:rPr>
              <w:t>Research Activity</w:t>
            </w:r>
          </w:p>
        </w:tc>
        <w:tc>
          <w:tcPr>
            <w:tcW w:w="2391" w:type="dxa"/>
          </w:tcPr>
          <w:p w14:paraId="5042BB39" w14:textId="77777777" w:rsidR="00A74471" w:rsidRDefault="000B6E74">
            <w:pPr>
              <w:spacing w:line="276" w:lineRule="auto"/>
              <w:jc w:val="both"/>
              <w:rPr>
                <w:rFonts w:cstheme="minorHAnsi"/>
              </w:rPr>
            </w:pPr>
            <w:r>
              <w:t>I ≥ 2</w:t>
            </w:r>
          </w:p>
        </w:tc>
        <w:tc>
          <w:tcPr>
            <w:tcW w:w="2397" w:type="dxa"/>
          </w:tcPr>
          <w:p w14:paraId="2B1569F4" w14:textId="77777777" w:rsidR="00A74471" w:rsidRDefault="000B6E74">
            <w:pPr>
              <w:spacing w:line="276" w:lineRule="auto"/>
              <w:jc w:val="both"/>
              <w:rPr>
                <w:rFonts w:cstheme="minorHAnsi"/>
              </w:rPr>
            </w:pPr>
            <w:r>
              <w:t>I ≥ 4</w:t>
            </w:r>
          </w:p>
        </w:tc>
      </w:tr>
      <w:tr w:rsidR="00A74471" w14:paraId="6DC25F2C" w14:textId="77777777">
        <w:trPr>
          <w:trHeight w:val="157"/>
        </w:trPr>
        <w:tc>
          <w:tcPr>
            <w:tcW w:w="827" w:type="dxa"/>
            <w:vMerge/>
          </w:tcPr>
          <w:p w14:paraId="45F32F1B" w14:textId="77777777" w:rsidR="00A74471" w:rsidRDefault="00A74471">
            <w:pPr>
              <w:spacing w:line="276" w:lineRule="auto"/>
              <w:jc w:val="both"/>
              <w:rPr>
                <w:rFonts w:cstheme="minorHAnsi"/>
                <w:lang w:val="ro-RO"/>
              </w:rPr>
            </w:pPr>
          </w:p>
        </w:tc>
        <w:tc>
          <w:tcPr>
            <w:tcW w:w="3961" w:type="dxa"/>
            <w:vMerge/>
          </w:tcPr>
          <w:p w14:paraId="1D62E9F7" w14:textId="77777777" w:rsidR="00A74471" w:rsidRDefault="00A74471">
            <w:pPr>
              <w:spacing w:line="276" w:lineRule="auto"/>
              <w:jc w:val="both"/>
              <w:rPr>
                <w:rFonts w:cstheme="minorHAnsi"/>
                <w:b/>
                <w:lang w:val="ro-RO"/>
              </w:rPr>
            </w:pPr>
          </w:p>
        </w:tc>
        <w:tc>
          <w:tcPr>
            <w:tcW w:w="2391" w:type="dxa"/>
          </w:tcPr>
          <w:p w14:paraId="76B66352" w14:textId="77777777" w:rsidR="00A74471" w:rsidRDefault="000B6E74">
            <w:pPr>
              <w:spacing w:line="276" w:lineRule="auto"/>
              <w:jc w:val="both"/>
              <w:rPr>
                <w:rFonts w:cstheme="minorHAnsi"/>
              </w:rPr>
            </w:pPr>
            <w:r>
              <w:t>P ≥ 2</w:t>
            </w:r>
          </w:p>
        </w:tc>
        <w:tc>
          <w:tcPr>
            <w:tcW w:w="2397" w:type="dxa"/>
          </w:tcPr>
          <w:p w14:paraId="4E0D42A4" w14:textId="77777777" w:rsidR="00A74471" w:rsidRDefault="000B6E74">
            <w:pPr>
              <w:spacing w:line="276" w:lineRule="auto"/>
              <w:jc w:val="both"/>
              <w:rPr>
                <w:rFonts w:cstheme="minorHAnsi"/>
              </w:rPr>
            </w:pPr>
            <w:r>
              <w:t>P ≥ 4</w:t>
            </w:r>
          </w:p>
        </w:tc>
      </w:tr>
      <w:tr w:rsidR="00A74471" w14:paraId="1811875C" w14:textId="77777777">
        <w:trPr>
          <w:trHeight w:val="158"/>
        </w:trPr>
        <w:tc>
          <w:tcPr>
            <w:tcW w:w="827" w:type="dxa"/>
            <w:vMerge w:val="restart"/>
          </w:tcPr>
          <w:p w14:paraId="54CA13C5" w14:textId="77777777" w:rsidR="00A74471" w:rsidRDefault="000B6E74">
            <w:pPr>
              <w:spacing w:line="276" w:lineRule="auto"/>
              <w:jc w:val="both"/>
              <w:rPr>
                <w:rFonts w:cstheme="minorHAnsi"/>
              </w:rPr>
            </w:pPr>
            <w:r>
              <w:t>3</w:t>
            </w:r>
          </w:p>
        </w:tc>
        <w:tc>
          <w:tcPr>
            <w:tcW w:w="3961" w:type="dxa"/>
            <w:vMerge w:val="restart"/>
          </w:tcPr>
          <w:p w14:paraId="67653EE9" w14:textId="77777777" w:rsidR="00A74471" w:rsidRDefault="000B6E74">
            <w:pPr>
              <w:spacing w:line="276" w:lineRule="auto"/>
              <w:jc w:val="both"/>
              <w:rPr>
                <w:rFonts w:cstheme="minorHAnsi"/>
                <w:b/>
              </w:rPr>
            </w:pPr>
            <w:r>
              <w:rPr>
                <w:b/>
              </w:rPr>
              <w:t>Activity Impact Recognition</w:t>
            </w:r>
          </w:p>
        </w:tc>
        <w:tc>
          <w:tcPr>
            <w:tcW w:w="2391" w:type="dxa"/>
          </w:tcPr>
          <w:p w14:paraId="322B6263" w14:textId="77777777" w:rsidR="00A74471" w:rsidRDefault="000B6E74">
            <w:pPr>
              <w:spacing w:line="276" w:lineRule="auto"/>
              <w:jc w:val="both"/>
              <w:rPr>
                <w:rFonts w:cstheme="minorHAnsi"/>
              </w:rPr>
            </w:pPr>
            <w:r>
              <w:t>C ≥ 20</w:t>
            </w:r>
          </w:p>
        </w:tc>
        <w:tc>
          <w:tcPr>
            <w:tcW w:w="2397" w:type="dxa"/>
          </w:tcPr>
          <w:p w14:paraId="456A3F77" w14:textId="77777777" w:rsidR="00A74471" w:rsidRDefault="000B6E74">
            <w:pPr>
              <w:spacing w:line="276" w:lineRule="auto"/>
              <w:jc w:val="both"/>
              <w:rPr>
                <w:rFonts w:cstheme="minorHAnsi"/>
              </w:rPr>
            </w:pPr>
            <w:r>
              <w:t>C ≥ 40</w:t>
            </w:r>
          </w:p>
        </w:tc>
      </w:tr>
      <w:tr w:rsidR="00A74471" w14:paraId="5291BBC6" w14:textId="77777777">
        <w:trPr>
          <w:trHeight w:val="157"/>
        </w:trPr>
        <w:tc>
          <w:tcPr>
            <w:tcW w:w="827" w:type="dxa"/>
            <w:vMerge/>
          </w:tcPr>
          <w:p w14:paraId="738280B4" w14:textId="77777777" w:rsidR="00A74471" w:rsidRDefault="00A74471">
            <w:pPr>
              <w:spacing w:line="276" w:lineRule="auto"/>
              <w:jc w:val="both"/>
              <w:rPr>
                <w:rFonts w:cstheme="minorHAnsi"/>
                <w:lang w:val="ro-RO"/>
              </w:rPr>
            </w:pPr>
          </w:p>
        </w:tc>
        <w:tc>
          <w:tcPr>
            <w:tcW w:w="3961" w:type="dxa"/>
            <w:vMerge/>
          </w:tcPr>
          <w:p w14:paraId="709060A4" w14:textId="77777777" w:rsidR="00A74471" w:rsidRDefault="00A74471">
            <w:pPr>
              <w:spacing w:line="276" w:lineRule="auto"/>
              <w:jc w:val="both"/>
              <w:rPr>
                <w:rFonts w:cstheme="minorHAnsi"/>
                <w:b/>
                <w:lang w:val="ro-RO"/>
              </w:rPr>
            </w:pPr>
          </w:p>
        </w:tc>
        <w:tc>
          <w:tcPr>
            <w:tcW w:w="2391" w:type="dxa"/>
          </w:tcPr>
          <w:p w14:paraId="6DD8591A" w14:textId="77777777" w:rsidR="00A74471" w:rsidRDefault="000B6E74">
            <w:pPr>
              <w:spacing w:line="276" w:lineRule="auto"/>
              <w:jc w:val="both"/>
              <w:rPr>
                <w:rFonts w:cstheme="minorHAnsi"/>
              </w:rPr>
            </w:pPr>
            <w:r>
              <w:t>h ≥ 5</w:t>
            </w:r>
          </w:p>
        </w:tc>
        <w:tc>
          <w:tcPr>
            <w:tcW w:w="2397" w:type="dxa"/>
          </w:tcPr>
          <w:p w14:paraId="1FDF3F72" w14:textId="77777777" w:rsidR="00A74471" w:rsidRDefault="000B6E74">
            <w:pPr>
              <w:spacing w:line="276" w:lineRule="auto"/>
              <w:jc w:val="both"/>
              <w:rPr>
                <w:rFonts w:cstheme="minorHAnsi"/>
              </w:rPr>
            </w:pPr>
            <w:r>
              <w:t>h ≥ 10</w:t>
            </w:r>
          </w:p>
        </w:tc>
      </w:tr>
      <w:tr w:rsidR="00A74471" w14:paraId="32EF96A0" w14:textId="77777777">
        <w:tc>
          <w:tcPr>
            <w:tcW w:w="827" w:type="dxa"/>
          </w:tcPr>
          <w:p w14:paraId="3BDD8015" w14:textId="77777777" w:rsidR="00A74471" w:rsidRDefault="00A74471">
            <w:pPr>
              <w:spacing w:line="276" w:lineRule="auto"/>
              <w:jc w:val="both"/>
              <w:rPr>
                <w:rFonts w:cstheme="minorHAnsi"/>
                <w:lang w:val="ro-RO"/>
              </w:rPr>
            </w:pPr>
          </w:p>
        </w:tc>
        <w:tc>
          <w:tcPr>
            <w:tcW w:w="3961" w:type="dxa"/>
          </w:tcPr>
          <w:p w14:paraId="3B8787B6" w14:textId="77777777" w:rsidR="00A74471" w:rsidRDefault="000B6E74">
            <w:pPr>
              <w:spacing w:line="276" w:lineRule="auto"/>
              <w:jc w:val="both"/>
              <w:rPr>
                <w:rFonts w:cstheme="minorHAnsi"/>
                <w:b/>
              </w:rPr>
            </w:pPr>
            <w:r>
              <w:rPr>
                <w:b/>
              </w:rPr>
              <w:t>TOTAL SCORE</w:t>
            </w:r>
          </w:p>
          <w:p w14:paraId="596E220A" w14:textId="77777777" w:rsidR="00A74471" w:rsidRDefault="00A74471">
            <w:pPr>
              <w:spacing w:line="276" w:lineRule="auto"/>
              <w:jc w:val="both"/>
              <w:rPr>
                <w:rFonts w:cstheme="minorHAnsi"/>
                <w:b/>
                <w:lang w:val="ro-RO"/>
              </w:rPr>
            </w:pPr>
          </w:p>
          <w:p w14:paraId="711CBA10" w14:textId="77777777" w:rsidR="00A74471" w:rsidRDefault="000B6E74">
            <w:pPr>
              <w:spacing w:line="276" w:lineRule="auto"/>
              <w:jc w:val="both"/>
              <w:rPr>
                <w:rFonts w:cstheme="minorHAnsi"/>
                <w:b/>
              </w:rPr>
            </w:pPr>
            <w:r>
              <w:rPr>
                <w:b/>
              </w:rPr>
              <w:t>T = A + P/2 + I/2 + C/20 + h/5</w:t>
            </w:r>
          </w:p>
        </w:tc>
        <w:tc>
          <w:tcPr>
            <w:tcW w:w="2391" w:type="dxa"/>
          </w:tcPr>
          <w:p w14:paraId="761AEF3F" w14:textId="77777777" w:rsidR="00A74471" w:rsidRDefault="000B6E74">
            <w:pPr>
              <w:spacing w:line="276" w:lineRule="auto"/>
              <w:jc w:val="both"/>
              <w:rPr>
                <w:rFonts w:cstheme="minorHAnsi"/>
              </w:rPr>
            </w:pPr>
            <w:r>
              <w:t>T ≥ 5</w:t>
            </w:r>
          </w:p>
        </w:tc>
        <w:tc>
          <w:tcPr>
            <w:tcW w:w="2397" w:type="dxa"/>
          </w:tcPr>
          <w:p w14:paraId="02593269" w14:textId="77777777" w:rsidR="00A74471" w:rsidRDefault="000B6E74">
            <w:pPr>
              <w:spacing w:line="276" w:lineRule="auto"/>
              <w:jc w:val="both"/>
              <w:rPr>
                <w:rFonts w:cstheme="minorHAnsi"/>
              </w:rPr>
            </w:pPr>
            <w:r>
              <w:t>T ≥ 12</w:t>
            </w:r>
          </w:p>
        </w:tc>
      </w:tr>
    </w:tbl>
    <w:p w14:paraId="2C723F9C" w14:textId="77777777" w:rsidR="00A74471" w:rsidRDefault="000B6E74">
      <w:pPr>
        <w:spacing w:line="276" w:lineRule="auto"/>
        <w:jc w:val="center"/>
        <w:rPr>
          <w:rFonts w:cstheme="minorHAnsi"/>
          <w:b/>
          <w:bCs/>
          <w:sz w:val="24"/>
          <w:szCs w:val="24"/>
        </w:rPr>
      </w:pPr>
      <w:r>
        <w:rPr>
          <w:b/>
          <w:bCs/>
          <w:sz w:val="24"/>
          <w:szCs w:val="24"/>
        </w:rPr>
        <w:t xml:space="preserve">    </w:t>
      </w:r>
    </w:p>
    <w:p w14:paraId="35FF1917" w14:textId="77777777" w:rsidR="00A74471" w:rsidRDefault="00A74471">
      <w:pPr>
        <w:spacing w:line="276" w:lineRule="auto"/>
        <w:jc w:val="center"/>
        <w:rPr>
          <w:rFonts w:cstheme="minorHAnsi"/>
          <w:b/>
          <w:bCs/>
          <w:sz w:val="24"/>
          <w:szCs w:val="24"/>
          <w:lang w:val="ro-RO"/>
        </w:rPr>
      </w:pPr>
    </w:p>
    <w:p w14:paraId="167263E5" w14:textId="77777777" w:rsidR="00A74471" w:rsidRDefault="00A74471">
      <w:pPr>
        <w:shd w:val="clear" w:color="auto" w:fill="FFFFFF"/>
        <w:spacing w:line="276" w:lineRule="auto"/>
        <w:jc w:val="both"/>
        <w:rPr>
          <w:rFonts w:eastAsia="Times New Roman" w:cstheme="minorHAnsi"/>
          <w:sz w:val="24"/>
          <w:szCs w:val="24"/>
          <w:highlight w:val="yellow"/>
          <w:lang w:val="ro-RO"/>
        </w:rPr>
      </w:pPr>
    </w:p>
    <w:p w14:paraId="3D6F082E" w14:textId="77777777" w:rsidR="00A74471" w:rsidRDefault="00A74471">
      <w:pPr>
        <w:shd w:val="clear" w:color="auto" w:fill="FFFFFF"/>
        <w:spacing w:line="276" w:lineRule="auto"/>
        <w:jc w:val="both"/>
        <w:rPr>
          <w:rFonts w:eastAsia="Times New Roman" w:cstheme="minorHAnsi"/>
          <w:sz w:val="24"/>
          <w:szCs w:val="24"/>
          <w:highlight w:val="yellow"/>
          <w:lang w:val="ro-RO"/>
        </w:rPr>
      </w:pPr>
    </w:p>
    <w:p w14:paraId="6799AB32" w14:textId="77777777" w:rsidR="00A74471" w:rsidRDefault="000B6E74">
      <w:pPr>
        <w:spacing w:line="276" w:lineRule="auto"/>
        <w:jc w:val="both"/>
        <w:rPr>
          <w:rFonts w:cstheme="minorHAnsi"/>
          <w:b/>
          <w:bCs/>
          <w:sz w:val="24"/>
          <w:szCs w:val="24"/>
        </w:rPr>
      </w:pPr>
      <w:r>
        <w:rPr>
          <w:b/>
          <w:bCs/>
          <w:sz w:val="24"/>
          <w:szCs w:val="24"/>
        </w:rPr>
        <w:t xml:space="preserve">                                                                                                              </w:t>
      </w:r>
    </w:p>
    <w:p w14:paraId="0D4978E1" w14:textId="77777777" w:rsidR="00A74471" w:rsidRDefault="000B6E74">
      <w:pPr>
        <w:spacing w:line="276" w:lineRule="auto"/>
        <w:jc w:val="both"/>
        <w:rPr>
          <w:rFonts w:cstheme="minorHAnsi"/>
        </w:rPr>
      </w:pPr>
      <w:r>
        <w:rPr>
          <w:b/>
          <w:bCs/>
          <w:sz w:val="24"/>
          <w:szCs w:val="24"/>
        </w:rPr>
        <w:t xml:space="preserve">                                    </w:t>
      </w:r>
    </w:p>
    <w:p w14:paraId="56AF0FCD" w14:textId="77777777" w:rsidR="00A74471" w:rsidRDefault="00A74471">
      <w:pPr>
        <w:spacing w:line="276" w:lineRule="auto"/>
        <w:jc w:val="both"/>
        <w:rPr>
          <w:rFonts w:cstheme="minorHAnsi"/>
          <w:b/>
          <w:bCs/>
          <w:sz w:val="24"/>
          <w:szCs w:val="24"/>
          <w:lang w:val="ro-RO"/>
        </w:rPr>
      </w:pPr>
    </w:p>
    <w:p w14:paraId="14FE10EE" w14:textId="77777777" w:rsidR="00A74471" w:rsidRDefault="00A74471">
      <w:pPr>
        <w:spacing w:line="276" w:lineRule="auto"/>
        <w:jc w:val="both"/>
        <w:rPr>
          <w:rFonts w:cstheme="minorHAnsi"/>
          <w:b/>
          <w:bCs/>
          <w:sz w:val="24"/>
          <w:szCs w:val="24"/>
          <w:lang w:val="ro-RO"/>
        </w:rPr>
      </w:pPr>
    </w:p>
    <w:p w14:paraId="71DC2BB0" w14:textId="77777777" w:rsidR="00A74471" w:rsidRDefault="00A74471">
      <w:pPr>
        <w:spacing w:line="276" w:lineRule="auto"/>
        <w:jc w:val="both"/>
        <w:rPr>
          <w:rFonts w:cstheme="minorHAnsi"/>
          <w:b/>
          <w:bCs/>
          <w:sz w:val="24"/>
          <w:szCs w:val="24"/>
          <w:lang w:val="ro-RO"/>
        </w:rPr>
      </w:pPr>
    </w:p>
    <w:p w14:paraId="2684E5BE" w14:textId="77777777" w:rsidR="00A74471" w:rsidRDefault="00A74471">
      <w:pPr>
        <w:spacing w:line="276" w:lineRule="auto"/>
        <w:jc w:val="both"/>
        <w:rPr>
          <w:rFonts w:cstheme="minorHAnsi"/>
          <w:b/>
          <w:bCs/>
          <w:sz w:val="24"/>
          <w:szCs w:val="24"/>
          <w:lang w:val="ro-RO"/>
        </w:rPr>
      </w:pPr>
    </w:p>
    <w:p w14:paraId="536E6597" w14:textId="77777777" w:rsidR="00A74471" w:rsidRDefault="00A74471">
      <w:pPr>
        <w:spacing w:line="276" w:lineRule="auto"/>
        <w:jc w:val="both"/>
        <w:rPr>
          <w:rFonts w:cstheme="minorHAnsi"/>
          <w:b/>
          <w:bCs/>
          <w:sz w:val="24"/>
          <w:szCs w:val="24"/>
          <w:lang w:val="ro-RO"/>
        </w:rPr>
      </w:pPr>
    </w:p>
    <w:p w14:paraId="700E58B4" w14:textId="77777777" w:rsidR="003C2EB2" w:rsidRDefault="000B6E74" w:rsidP="003C2EB2">
      <w:pPr>
        <w:jc w:val="right"/>
        <w:rPr>
          <w:b/>
          <w:bCs/>
          <w:sz w:val="24"/>
          <w:szCs w:val="24"/>
        </w:rPr>
      </w:pPr>
      <w:r>
        <w:rPr>
          <w:b/>
          <w:bCs/>
          <w:sz w:val="24"/>
          <w:szCs w:val="24"/>
        </w:rPr>
        <w:t xml:space="preserve">                                                  </w:t>
      </w:r>
      <w:r w:rsidR="006414FA">
        <w:rPr>
          <w:b/>
          <w:bCs/>
          <w:sz w:val="24"/>
          <w:szCs w:val="24"/>
        </w:rPr>
        <w:t xml:space="preserve">                                                                                                                                        </w:t>
      </w:r>
    </w:p>
    <w:p w14:paraId="213EECF4" w14:textId="407E8EA9" w:rsidR="003C2EB2" w:rsidRDefault="003C2EB2">
      <w:pPr>
        <w:rPr>
          <w:b/>
          <w:bCs/>
          <w:sz w:val="24"/>
          <w:szCs w:val="24"/>
        </w:rPr>
      </w:pPr>
    </w:p>
    <w:sectPr w:rsidR="003C2EB2">
      <w:footerReference w:type="default" r:id="rId9"/>
      <w:pgSz w:w="11906" w:h="16838"/>
      <w:pgMar w:top="1440" w:right="1440" w:bottom="1260" w:left="1440" w:header="0" w:footer="0" w:gutter="0"/>
      <w:cols w:space="720"/>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A891" w14:textId="77777777" w:rsidR="00E47B97" w:rsidRDefault="00E47B97">
      <w:r>
        <w:separator/>
      </w:r>
    </w:p>
  </w:endnote>
  <w:endnote w:type="continuationSeparator" w:id="0">
    <w:p w14:paraId="10DCBDDE" w14:textId="77777777" w:rsidR="00E47B97" w:rsidRDefault="00E4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ource Han Sans CN Regular">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06045"/>
      <w:docPartObj>
        <w:docPartGallery w:val="Page Numbers (Bottom of Page)"/>
        <w:docPartUnique/>
      </w:docPartObj>
    </w:sdtPr>
    <w:sdtContent>
      <w:p w14:paraId="636796F0" w14:textId="77777777" w:rsidR="00A74471" w:rsidRDefault="000B6E74">
        <w:pPr>
          <w:pStyle w:val="Footer"/>
          <w:jc w:val="center"/>
        </w:pPr>
        <w:r>
          <w:fldChar w:fldCharType="begin"/>
        </w:r>
        <w:r>
          <w:instrText>PAGE</w:instrText>
        </w:r>
        <w:r>
          <w:fldChar w:fldCharType="separate"/>
        </w:r>
        <w:r w:rsidR="00E5166C">
          <w:t>2</w:t>
        </w:r>
        <w:r>
          <w:fldChar w:fldCharType="end"/>
        </w:r>
      </w:p>
    </w:sdtContent>
  </w:sdt>
  <w:p w14:paraId="18165639" w14:textId="77777777" w:rsidR="00A74471" w:rsidRDefault="00A7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8487" w14:textId="77777777" w:rsidR="00E47B97" w:rsidRDefault="00E47B97">
      <w:r>
        <w:separator/>
      </w:r>
    </w:p>
  </w:footnote>
  <w:footnote w:type="continuationSeparator" w:id="0">
    <w:p w14:paraId="386AF609" w14:textId="77777777" w:rsidR="00E47B97" w:rsidRDefault="00E47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DCA"/>
    <w:multiLevelType w:val="multilevel"/>
    <w:tmpl w:val="C26C498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8AF5DF9"/>
    <w:multiLevelType w:val="multilevel"/>
    <w:tmpl w:val="BF8CD4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CB11DC1"/>
    <w:multiLevelType w:val="multilevel"/>
    <w:tmpl w:val="7A300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A6F50"/>
    <w:multiLevelType w:val="multilevel"/>
    <w:tmpl w:val="37AABDF6"/>
    <w:lvl w:ilvl="0">
      <w:start w:val="1"/>
      <w:numFmt w:val="bullet"/>
      <w:lvlText w:val=""/>
      <w:lvlJc w:val="left"/>
      <w:pPr>
        <w:ind w:left="1440" w:hanging="360"/>
      </w:pPr>
      <w:rPr>
        <w:rFonts w:ascii="Symbol" w:hAnsi="Symbol" w:cs="Symbol"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8D72577"/>
    <w:multiLevelType w:val="multilevel"/>
    <w:tmpl w:val="F1784358"/>
    <w:lvl w:ilvl="0">
      <w:start w:val="1"/>
      <w:numFmt w:val="decimal"/>
      <w:lvlText w:val="%1."/>
      <w:lvlJc w:val="left"/>
      <w:pPr>
        <w:ind w:left="1080" w:hanging="360"/>
      </w:pPr>
      <w:rPr>
        <w:rFonts w:eastAsia="Calibri" w:cs="Calibri"/>
        <w:b/>
        <w:sz w:val="24"/>
      </w:rPr>
    </w:lvl>
    <w:lvl w:ilvl="1">
      <w:start w:val="1"/>
      <w:numFmt w:val="decimal"/>
      <w:lvlText w:val="%1.%2"/>
      <w:lvlJc w:val="left"/>
      <w:pPr>
        <w:ind w:left="1440" w:hanging="36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5" w15:restartNumberingAfterBreak="0">
    <w:nsid w:val="193706BA"/>
    <w:multiLevelType w:val="multilevel"/>
    <w:tmpl w:val="59E8B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A25C0D"/>
    <w:multiLevelType w:val="multilevel"/>
    <w:tmpl w:val="385A5EDC"/>
    <w:lvl w:ilvl="0">
      <w:start w:val="1"/>
      <w:numFmt w:val="decimal"/>
      <w:lvlText w:val="(%1)"/>
      <w:lvlJc w:val="left"/>
      <w:pPr>
        <w:ind w:left="720" w:hanging="360"/>
      </w:pPr>
      <w:rPr>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E47C9E"/>
    <w:multiLevelType w:val="multilevel"/>
    <w:tmpl w:val="28B4E5A4"/>
    <w:lvl w:ilvl="0">
      <w:start w:val="1"/>
      <w:numFmt w:val="lowerRoman"/>
      <w:lvlText w:val="%1)"/>
      <w:lvlJc w:val="left"/>
      <w:pPr>
        <w:ind w:left="1960" w:hanging="72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8" w15:restartNumberingAfterBreak="0">
    <w:nsid w:val="2443639D"/>
    <w:multiLevelType w:val="multilevel"/>
    <w:tmpl w:val="A014B3E0"/>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657233C"/>
    <w:multiLevelType w:val="multilevel"/>
    <w:tmpl w:val="FFA2B7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240875"/>
    <w:multiLevelType w:val="multilevel"/>
    <w:tmpl w:val="5B203138"/>
    <w:lvl w:ilvl="0">
      <w:start w:val="1"/>
      <w:numFmt w:val="lowerLetter"/>
      <w:lvlText w:val="%1)"/>
      <w:lvlJc w:val="left"/>
      <w:pPr>
        <w:ind w:left="77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BC332D"/>
    <w:multiLevelType w:val="multilevel"/>
    <w:tmpl w:val="0AACBDEC"/>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C44218F"/>
    <w:multiLevelType w:val="multilevel"/>
    <w:tmpl w:val="54C0AB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444957"/>
    <w:multiLevelType w:val="multilevel"/>
    <w:tmpl w:val="806E9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8F1DE5"/>
    <w:multiLevelType w:val="multilevel"/>
    <w:tmpl w:val="1868C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7A7AB4"/>
    <w:multiLevelType w:val="multilevel"/>
    <w:tmpl w:val="5A549BD6"/>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DCE2BD0"/>
    <w:multiLevelType w:val="multilevel"/>
    <w:tmpl w:val="1AF6B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AA62C4"/>
    <w:multiLevelType w:val="multilevel"/>
    <w:tmpl w:val="AEC8D3CA"/>
    <w:lvl w:ilvl="0">
      <w:start w:val="1"/>
      <w:numFmt w:val="lowerRoman"/>
      <w:lvlText w:val="%1)"/>
      <w:lvlJc w:val="left"/>
      <w:pPr>
        <w:ind w:left="1080" w:hanging="360"/>
      </w:pPr>
      <w:rPr>
        <w:rFonts w:eastAsia="Calibri" w:cs="Calibri"/>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02122066">
    <w:abstractNumId w:val="0"/>
  </w:num>
  <w:num w:numId="2" w16cid:durableId="2081058504">
    <w:abstractNumId w:val="15"/>
  </w:num>
  <w:num w:numId="3" w16cid:durableId="171335971">
    <w:abstractNumId w:val="9"/>
  </w:num>
  <w:num w:numId="4" w16cid:durableId="964851188">
    <w:abstractNumId w:val="17"/>
  </w:num>
  <w:num w:numId="5" w16cid:durableId="345406830">
    <w:abstractNumId w:val="10"/>
  </w:num>
  <w:num w:numId="6" w16cid:durableId="1045526722">
    <w:abstractNumId w:val="16"/>
  </w:num>
  <w:num w:numId="7" w16cid:durableId="1525171281">
    <w:abstractNumId w:val="11"/>
  </w:num>
  <w:num w:numId="8" w16cid:durableId="884877057">
    <w:abstractNumId w:val="8"/>
  </w:num>
  <w:num w:numId="9" w16cid:durableId="1166630671">
    <w:abstractNumId w:val="7"/>
  </w:num>
  <w:num w:numId="10" w16cid:durableId="1482649128">
    <w:abstractNumId w:val="4"/>
  </w:num>
  <w:num w:numId="11" w16cid:durableId="279916845">
    <w:abstractNumId w:val="6"/>
  </w:num>
  <w:num w:numId="12" w16cid:durableId="1514421990">
    <w:abstractNumId w:val="5"/>
  </w:num>
  <w:num w:numId="13" w16cid:durableId="980231824">
    <w:abstractNumId w:val="12"/>
  </w:num>
  <w:num w:numId="14" w16cid:durableId="555626118">
    <w:abstractNumId w:val="13"/>
  </w:num>
  <w:num w:numId="15" w16cid:durableId="351343539">
    <w:abstractNumId w:val="14"/>
  </w:num>
  <w:num w:numId="16" w16cid:durableId="366953172">
    <w:abstractNumId w:val="2"/>
  </w:num>
  <w:num w:numId="17" w16cid:durableId="1356612989">
    <w:abstractNumId w:val="3"/>
  </w:num>
  <w:num w:numId="18" w16cid:durableId="40981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71"/>
    <w:rsid w:val="00050C8C"/>
    <w:rsid w:val="00065A12"/>
    <w:rsid w:val="000B6E74"/>
    <w:rsid w:val="000C3049"/>
    <w:rsid w:val="0010648A"/>
    <w:rsid w:val="00130622"/>
    <w:rsid w:val="001C1708"/>
    <w:rsid w:val="001F3F5E"/>
    <w:rsid w:val="0020649C"/>
    <w:rsid w:val="002115EF"/>
    <w:rsid w:val="00221A53"/>
    <w:rsid w:val="00262C15"/>
    <w:rsid w:val="002649B0"/>
    <w:rsid w:val="00264DF2"/>
    <w:rsid w:val="002A6827"/>
    <w:rsid w:val="002E6CDD"/>
    <w:rsid w:val="00322208"/>
    <w:rsid w:val="003C2EB2"/>
    <w:rsid w:val="0041056A"/>
    <w:rsid w:val="00491359"/>
    <w:rsid w:val="004F56DB"/>
    <w:rsid w:val="005A14DC"/>
    <w:rsid w:val="00616D9E"/>
    <w:rsid w:val="006367F4"/>
    <w:rsid w:val="006414FA"/>
    <w:rsid w:val="00661D72"/>
    <w:rsid w:val="006F55E5"/>
    <w:rsid w:val="007038DA"/>
    <w:rsid w:val="007827D1"/>
    <w:rsid w:val="007A3CFD"/>
    <w:rsid w:val="007C36CD"/>
    <w:rsid w:val="00831AB6"/>
    <w:rsid w:val="0084701F"/>
    <w:rsid w:val="008642F1"/>
    <w:rsid w:val="008C585D"/>
    <w:rsid w:val="00980402"/>
    <w:rsid w:val="00994945"/>
    <w:rsid w:val="009A6ADB"/>
    <w:rsid w:val="009B08F1"/>
    <w:rsid w:val="00A60491"/>
    <w:rsid w:val="00A74471"/>
    <w:rsid w:val="00A81FCD"/>
    <w:rsid w:val="00B446FA"/>
    <w:rsid w:val="00BF7D51"/>
    <w:rsid w:val="00CA6A4C"/>
    <w:rsid w:val="00D22CB8"/>
    <w:rsid w:val="00D24F26"/>
    <w:rsid w:val="00DD3A32"/>
    <w:rsid w:val="00E35658"/>
    <w:rsid w:val="00E47B97"/>
    <w:rsid w:val="00E5166C"/>
    <w:rsid w:val="00F23C1B"/>
    <w:rsid w:val="00F82B32"/>
    <w:rsid w:val="00F96C77"/>
    <w:rsid w:val="00FA057A"/>
    <w:rsid w:val="00FB10A2"/>
    <w:rsid w:val="00FD7E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67D6"/>
  <w15:docId w15:val="{B240F2AE-E746-463B-81E8-7B28A467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98"/>
  </w:style>
  <w:style w:type="paragraph" w:styleId="Heading1">
    <w:name w:val="heading 1"/>
    <w:basedOn w:val="Normal"/>
    <w:next w:val="Normal"/>
    <w:link w:val="Heading1Char"/>
    <w:uiPriority w:val="9"/>
    <w:qFormat/>
    <w:rsid w:val="00AE1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0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0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0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0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0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0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0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10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E10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AE10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E10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AE10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AE1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E1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E1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E108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E108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E108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E1084"/>
    <w:rPr>
      <w:i/>
      <w:iCs/>
      <w:color w:val="404040" w:themeColor="text1" w:themeTint="BF"/>
    </w:rPr>
  </w:style>
  <w:style w:type="character" w:styleId="IntenseEmphasis">
    <w:name w:val="Intense Emphasis"/>
    <w:basedOn w:val="DefaultParagraphFont"/>
    <w:uiPriority w:val="21"/>
    <w:qFormat/>
    <w:rsid w:val="00AE1084"/>
    <w:rPr>
      <w:i/>
      <w:iCs/>
      <w:color w:val="2F5496" w:themeColor="accent1" w:themeShade="BF"/>
    </w:rPr>
  </w:style>
  <w:style w:type="character" w:customStyle="1" w:styleId="IntenseQuoteChar">
    <w:name w:val="Intense Quote Char"/>
    <w:basedOn w:val="DefaultParagraphFont"/>
    <w:link w:val="IntenseQuote"/>
    <w:uiPriority w:val="30"/>
    <w:qFormat/>
    <w:rsid w:val="00AE1084"/>
    <w:rPr>
      <w:i/>
      <w:iCs/>
      <w:color w:val="2F5496" w:themeColor="accent1" w:themeShade="BF"/>
    </w:rPr>
  </w:style>
  <w:style w:type="character" w:styleId="IntenseReference">
    <w:name w:val="Intense Reference"/>
    <w:basedOn w:val="DefaultParagraphFont"/>
    <w:uiPriority w:val="32"/>
    <w:qFormat/>
    <w:rsid w:val="00AE1084"/>
    <w:rPr>
      <w:b/>
      <w:bCs/>
      <w:smallCaps/>
      <w:color w:val="2F5496" w:themeColor="accent1" w:themeShade="BF"/>
      <w:spacing w:val="5"/>
    </w:rPr>
  </w:style>
  <w:style w:type="character" w:customStyle="1" w:styleId="tal1">
    <w:name w:val="tal1"/>
    <w:basedOn w:val="DefaultParagraphFont"/>
    <w:qFormat/>
    <w:rsid w:val="002F7EBD"/>
  </w:style>
  <w:style w:type="character" w:customStyle="1" w:styleId="do1">
    <w:name w:val="do1"/>
    <w:uiPriority w:val="99"/>
    <w:qFormat/>
    <w:rsid w:val="00BC7B84"/>
    <w:rPr>
      <w:b/>
      <w:bCs/>
      <w:sz w:val="26"/>
      <w:szCs w:val="26"/>
    </w:rPr>
  </w:style>
  <w:style w:type="character" w:styleId="CommentReference">
    <w:name w:val="annotation reference"/>
    <w:basedOn w:val="DefaultParagraphFont"/>
    <w:uiPriority w:val="99"/>
    <w:semiHidden/>
    <w:unhideWhenUsed/>
    <w:qFormat/>
    <w:rsid w:val="006F6415"/>
    <w:rPr>
      <w:sz w:val="16"/>
      <w:szCs w:val="16"/>
    </w:rPr>
  </w:style>
  <w:style w:type="character" w:customStyle="1" w:styleId="CommentTextChar">
    <w:name w:val="Comment Text Char"/>
    <w:basedOn w:val="DefaultParagraphFont"/>
    <w:link w:val="CommentText"/>
    <w:uiPriority w:val="99"/>
    <w:semiHidden/>
    <w:qFormat/>
    <w:rsid w:val="006F6415"/>
    <w:rPr>
      <w:sz w:val="20"/>
      <w:szCs w:val="20"/>
    </w:rPr>
  </w:style>
  <w:style w:type="character" w:customStyle="1" w:styleId="InternetLink">
    <w:name w:val="Internet Link"/>
    <w:basedOn w:val="DefaultParagraphFont"/>
    <w:uiPriority w:val="99"/>
    <w:unhideWhenUsed/>
    <w:rsid w:val="00213475"/>
    <w:rPr>
      <w:color w:val="0563C1" w:themeColor="hyperlink"/>
      <w:u w:val="single"/>
    </w:rPr>
  </w:style>
  <w:style w:type="character" w:customStyle="1" w:styleId="BalloonTextChar">
    <w:name w:val="Balloon Text Char"/>
    <w:basedOn w:val="DefaultParagraphFont"/>
    <w:link w:val="BalloonText"/>
    <w:uiPriority w:val="99"/>
    <w:semiHidden/>
    <w:qFormat/>
    <w:rsid w:val="00EC7A21"/>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425E08"/>
    <w:rPr>
      <w:b/>
      <w:bCs/>
      <w:sz w:val="20"/>
      <w:szCs w:val="20"/>
    </w:rPr>
  </w:style>
  <w:style w:type="character" w:customStyle="1" w:styleId="HeaderChar">
    <w:name w:val="Header Char"/>
    <w:basedOn w:val="DefaultParagraphFont"/>
    <w:link w:val="Header"/>
    <w:uiPriority w:val="99"/>
    <w:qFormat/>
    <w:rsid w:val="00C40130"/>
  </w:style>
  <w:style w:type="character" w:customStyle="1" w:styleId="FooterChar">
    <w:name w:val="Footer Char"/>
    <w:basedOn w:val="DefaultParagraphFont"/>
    <w:link w:val="Footer"/>
    <w:uiPriority w:val="99"/>
    <w:qFormat/>
    <w:rsid w:val="00C40130"/>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AE1084"/>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1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084"/>
    <w:pPr>
      <w:spacing w:before="160"/>
      <w:jc w:val="center"/>
    </w:pPr>
    <w:rPr>
      <w:i/>
      <w:iCs/>
      <w:color w:val="404040" w:themeColor="text1" w:themeTint="BF"/>
    </w:rPr>
  </w:style>
  <w:style w:type="paragraph" w:styleId="ListParagraph">
    <w:name w:val="List Paragraph"/>
    <w:basedOn w:val="Normal"/>
    <w:uiPriority w:val="34"/>
    <w:qFormat/>
    <w:rsid w:val="00AE1084"/>
    <w:pPr>
      <w:ind w:left="720"/>
      <w:contextualSpacing/>
    </w:pPr>
  </w:style>
  <w:style w:type="paragraph" w:styleId="IntenseQuote">
    <w:name w:val="Intense Quote"/>
    <w:basedOn w:val="Normal"/>
    <w:next w:val="Normal"/>
    <w:link w:val="IntenseQuoteChar"/>
    <w:uiPriority w:val="30"/>
    <w:qFormat/>
    <w:rsid w:val="00AE1084"/>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Default">
    <w:name w:val="Default"/>
    <w:uiPriority w:val="99"/>
    <w:qFormat/>
    <w:rsid w:val="002F7EBD"/>
    <w:rPr>
      <w:rFonts w:ascii="Arial" w:eastAsia="Times New Roman" w:hAnsi="Arial" w:cs="Arial"/>
      <w:color w:val="000000"/>
      <w:kern w:val="0"/>
      <w:sz w:val="24"/>
      <w:szCs w:val="24"/>
      <w14:ligatures w14:val="none"/>
    </w:rPr>
  </w:style>
  <w:style w:type="paragraph" w:styleId="Revision">
    <w:name w:val="Revision"/>
    <w:uiPriority w:val="99"/>
    <w:semiHidden/>
    <w:qFormat/>
    <w:rsid w:val="000435A2"/>
  </w:style>
  <w:style w:type="paragraph" w:styleId="CommentText">
    <w:name w:val="annotation text"/>
    <w:basedOn w:val="Normal"/>
    <w:link w:val="CommentTextChar"/>
    <w:uiPriority w:val="99"/>
    <w:semiHidden/>
    <w:unhideWhenUsed/>
    <w:qFormat/>
    <w:rsid w:val="006F6415"/>
    <w:pPr>
      <w:spacing w:after="160"/>
    </w:pPr>
    <w:rPr>
      <w:sz w:val="20"/>
      <w:szCs w:val="20"/>
    </w:rPr>
  </w:style>
  <w:style w:type="paragraph" w:styleId="BalloonText">
    <w:name w:val="Balloon Text"/>
    <w:basedOn w:val="Normal"/>
    <w:link w:val="BalloonTextChar"/>
    <w:uiPriority w:val="99"/>
    <w:semiHidden/>
    <w:unhideWhenUsed/>
    <w:qFormat/>
    <w:rsid w:val="00EC7A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425E08"/>
    <w:pPr>
      <w:spacing w:after="0"/>
    </w:pPr>
    <w:rPr>
      <w:b/>
      <w:bCs/>
    </w:rPr>
  </w:style>
  <w:style w:type="paragraph" w:customStyle="1" w:styleId="TableContents">
    <w:name w:val="Table Contents"/>
    <w:basedOn w:val="Normal"/>
    <w:qFormat/>
    <w:rsid w:val="000F5C51"/>
    <w:pPr>
      <w:suppressLineNumbers/>
      <w:suppressAutoHyphens/>
      <w:textAlignment w:val="baseline"/>
    </w:pPr>
    <w:rPr>
      <w:rFonts w:ascii="Liberation Serif" w:eastAsia="Source Han Sans CN Regular" w:hAnsi="Liberation Serif" w:cs="Lohit Devanagari"/>
      <w:sz w:val="24"/>
      <w:szCs w:val="24"/>
      <w:lang w:eastAsia="zh-CN" w:bidi="hi-IN"/>
      <w14:ligatures w14:val="none"/>
    </w:rPr>
  </w:style>
  <w:style w:type="paragraph" w:customStyle="1" w:styleId="Standard">
    <w:name w:val="Standard"/>
    <w:qFormat/>
    <w:rsid w:val="00B927DE"/>
    <w:pPr>
      <w:suppressAutoHyphens/>
      <w:textAlignment w:val="baseline"/>
    </w:pPr>
    <w:rPr>
      <w:rFonts w:ascii="Liberation Serif" w:eastAsia="Source Han Sans CN Regular" w:hAnsi="Liberation Serif" w:cs="Lohit Devanagari"/>
      <w:sz w:val="24"/>
      <w:szCs w:val="24"/>
      <w:lang w:eastAsia="zh-CN" w:bidi="hi-IN"/>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40130"/>
    <w:pPr>
      <w:tabs>
        <w:tab w:val="center" w:pos="4680"/>
        <w:tab w:val="right" w:pos="9360"/>
      </w:tabs>
    </w:pPr>
  </w:style>
  <w:style w:type="paragraph" w:styleId="Footer">
    <w:name w:val="footer"/>
    <w:basedOn w:val="Normal"/>
    <w:link w:val="FooterChar"/>
    <w:uiPriority w:val="99"/>
    <w:unhideWhenUsed/>
    <w:rsid w:val="00C40130"/>
    <w:pPr>
      <w:tabs>
        <w:tab w:val="center" w:pos="4680"/>
        <w:tab w:val="right" w:pos="9360"/>
      </w:tabs>
    </w:pPr>
  </w:style>
  <w:style w:type="table" w:styleId="TableGrid">
    <w:name w:val="Table Grid"/>
    <w:basedOn w:val="TableNormal"/>
    <w:uiPriority w:val="39"/>
    <w:rsid w:val="003B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kinfo.com/mbl/publish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F4717-F2B0-44B0-951B-7CD74524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Roxana Harabagiu</cp:lastModifiedBy>
  <cp:revision>2</cp:revision>
  <dcterms:created xsi:type="dcterms:W3CDTF">2025-10-14T14:09:00Z</dcterms:created>
  <dcterms:modified xsi:type="dcterms:W3CDTF">2025-10-14T14:09:00Z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